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3AA1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778524593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 w:rsidR="00000000" w:rsidRDefault="004D3AA1">
      <w:pPr>
        <w:widowControl w:val="0"/>
        <w:autoSpaceDE w:val="0"/>
        <w:autoSpaceDN w:val="0"/>
        <w:adjustRightInd w:val="0"/>
        <w:jc w:val="center"/>
        <w:divId w:val="778524593"/>
      </w:pPr>
      <w:r>
        <w:rPr>
          <w:rFonts w:ascii="Times New Roman" w:hAnsi="Times New Roman" w:cs="Times New Roman"/>
          <w:b/>
          <w:bCs/>
          <w:sz w:val="24"/>
          <w:szCs w:val="24"/>
        </w:rPr>
        <w:t>№ б/н (Протокол об итогах. Лот 1)</w:t>
      </w:r>
      <w:r>
        <w:rPr>
          <w:b/>
          <w:bCs/>
        </w:rPr>
        <w:t xml:space="preserve">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096"/>
        <w:gridCol w:w="5132"/>
      </w:tblGrid>
      <w:tr w:rsidR="00000000">
        <w:trPr>
          <w:divId w:val="778524593"/>
          <w:trHeight w:val="100"/>
        </w:trPr>
        <w:tc>
          <w:tcPr>
            <w:tcW w:w="5096" w:type="dxa"/>
            <w:hideMark/>
          </w:tcPr>
          <w:p w:rsidR="00000000" w:rsidRDefault="004D3AA1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выбора комиссии : 26.10.2023</w:t>
            </w:r>
            <w:r>
              <w:t xml:space="preserve"> </w:t>
            </w:r>
          </w:p>
        </w:tc>
      </w:tr>
    </w:tbl>
    <w:p w:rsidR="00000000" w:rsidRDefault="004D3AA1">
      <w:pPr>
        <w:widowControl w:val="0"/>
        <w:autoSpaceDE w:val="0"/>
        <w:autoSpaceDN w:val="0"/>
        <w:adjustRightInd w:val="0"/>
        <w:spacing w:after="0" w:line="240" w:lineRule="auto"/>
        <w:jc w:val="both"/>
        <w:divId w:val="77852459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процедуры: 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000000" w:rsidRDefault="004D3AA1">
      <w:pPr>
        <w:widowControl w:val="0"/>
        <w:autoSpaceDE w:val="0"/>
        <w:autoSpaceDN w:val="0"/>
        <w:adjustRightInd w:val="0"/>
        <w:spacing w:after="0" w:line="240" w:lineRule="auto"/>
        <w:jc w:val="both"/>
        <w:divId w:val="77852459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Инициатор процедуры: </w:t>
      </w:r>
      <w:r>
        <w:rPr>
          <w:rFonts w:ascii="Times New Roman" w:hAnsi="Times New Roman" w:cs="Times New Roman"/>
          <w:b/>
          <w:sz w:val="24"/>
          <w:szCs w:val="24"/>
        </w:rPr>
        <w:t>УПРАВЛЕНИЕ ИМУЩЕСТВЕННЫХ ОТНОШЕНИЙ АДМИНИСТРАЦИИ ГОРОДА ГЛАЗОВА</w:t>
      </w:r>
      <w:r>
        <w:rPr>
          <w:b/>
        </w:rPr>
        <w:t xml:space="preserve"> </w:t>
      </w:r>
    </w:p>
    <w:p w:rsidR="00000000" w:rsidRDefault="004D3AA1">
      <w:pPr>
        <w:widowControl w:val="0"/>
        <w:autoSpaceDE w:val="0"/>
        <w:autoSpaceDN w:val="0"/>
        <w:adjustRightInd w:val="0"/>
        <w:spacing w:line="240" w:lineRule="auto"/>
        <w:jc w:val="both"/>
        <w:divId w:val="77852459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площадки в сети «Интернет» : http://utp.sberbank-ast.ru/AP </w:t>
      </w:r>
    </w:p>
    <w:p w:rsidR="00000000" w:rsidRDefault="004D3AA1">
      <w:pPr>
        <w:widowControl w:val="0"/>
        <w:autoSpaceDE w:val="0"/>
        <w:autoSpaceDN w:val="0"/>
        <w:adjustRightInd w:val="0"/>
        <w:spacing w:after="0" w:line="240" w:lineRule="auto"/>
        <w:jc w:val="both"/>
        <w:divId w:val="77852459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Тип процедуры: Аукцион</w:t>
      </w:r>
      <w:r>
        <w:rPr>
          <w:b/>
        </w:rPr>
        <w:t xml:space="preserve"> </w:t>
      </w:r>
    </w:p>
    <w:p w:rsidR="00000000" w:rsidRDefault="004D3AA1">
      <w:pPr>
        <w:widowControl w:val="0"/>
        <w:autoSpaceDE w:val="0"/>
        <w:autoSpaceDN w:val="0"/>
        <w:adjustRightInd w:val="0"/>
        <w:spacing w:after="0" w:line="240" w:lineRule="auto"/>
        <w:divId w:val="778524593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b/>
          <w:sz w:val="24"/>
          <w:szCs w:val="24"/>
        </w:rPr>
        <w:t>Продажа земельного участка из категории земель населенных пунктов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с кадастровым № 18:28:000094:925, площадью 1297 кв.м, расположенного по адресу: Удмуртская Республика, городской округ город Глазов, город Глазов, улица Островского, земельный участок 14</w:t>
      </w:r>
      <w:r>
        <w:rPr>
          <w:b/>
        </w:rPr>
        <w:t xml:space="preserve"> </w:t>
      </w:r>
    </w:p>
    <w:p w:rsidR="00000000" w:rsidRDefault="004D3AA1">
      <w:pPr>
        <w:widowControl w:val="0"/>
        <w:autoSpaceDE w:val="0"/>
        <w:autoSpaceDN w:val="0"/>
        <w:adjustRightInd w:val="0"/>
        <w:spacing w:after="0" w:line="240" w:lineRule="auto"/>
        <w:divId w:val="778524593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>
        <w:rPr>
          <w:rFonts w:ascii="Times New Roman" w:hAnsi="Times New Roman" w:cs="Times New Roman"/>
          <w:b/>
          <w:sz w:val="24"/>
          <w:szCs w:val="24"/>
        </w:rPr>
        <w:t>SBR012-2309250086</w:t>
      </w:r>
      <w:r>
        <w:rPr>
          <w:b/>
        </w:rPr>
        <w:t xml:space="preserve"> </w:t>
      </w:r>
    </w:p>
    <w:p w:rsidR="00000000" w:rsidRDefault="004D3AA1">
      <w:pPr>
        <w:widowControl w:val="0"/>
        <w:autoSpaceDE w:val="0"/>
        <w:autoSpaceDN w:val="0"/>
        <w:adjustRightInd w:val="0"/>
        <w:spacing w:after="0" w:line="240" w:lineRule="auto"/>
        <w:divId w:val="778524593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>
        <w:rPr>
          <w:rFonts w:ascii="Times New Roman" w:hAnsi="Times New Roman" w:cs="Times New Roman"/>
          <w:b/>
          <w:sz w:val="24"/>
          <w:szCs w:val="24"/>
        </w:rPr>
        <w:t>Продажа земельного участка из категории земель населенных пунктов с кадастровым № 18:28:000094:925, площадью 1297 кв.м, расположенного по адресу: Удмуртская Республика, городской округ город Глазов, город Глазов, улица Островского, земельный участок 14</w:t>
      </w:r>
      <w:r>
        <w:rPr>
          <w:b/>
        </w:rPr>
        <w:t xml:space="preserve"> </w:t>
      </w:r>
    </w:p>
    <w:p w:rsidR="00000000" w:rsidRDefault="004D3AA1">
      <w:pPr>
        <w:widowControl w:val="0"/>
        <w:autoSpaceDE w:val="0"/>
        <w:autoSpaceDN w:val="0"/>
        <w:adjustRightInd w:val="0"/>
        <w:spacing w:after="0" w:line="240" w:lineRule="auto"/>
        <w:jc w:val="both"/>
        <w:divId w:val="77852459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чальная цена лота: 560135.39 руб. </w:t>
      </w:r>
    </w:p>
    <w:p w:rsidR="00000000" w:rsidRDefault="004D3AA1">
      <w:pPr>
        <w:spacing w:after="0"/>
        <w:divId w:val="77852459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Состав комиссии: </w:t>
      </w:r>
    </w:p>
    <w:p w:rsidR="00000000" w:rsidRDefault="004D3AA1">
      <w:pPr>
        <w:spacing w:after="0"/>
        <w:divId w:val="77852459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заседании комиссии присутствовали: </w:t>
      </w:r>
    </w:p>
    <w:p w:rsidR="00000000" w:rsidRDefault="004D3AA1">
      <w:pPr>
        <w:spacing w:after="0"/>
        <w:divId w:val="77852459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: Ольга Вячеславовна Матвеева _______________ </w:t>
      </w:r>
    </w:p>
    <w:p w:rsidR="00000000" w:rsidRDefault="004D3AA1">
      <w:pPr>
        <w:spacing w:after="0"/>
        <w:divId w:val="77852459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 комиссии : Евгения Владимировна Малышева _______________ </w:t>
      </w:r>
    </w:p>
    <w:p w:rsidR="00000000" w:rsidRDefault="004D3AA1">
      <w:pPr>
        <w:spacing w:after="0"/>
        <w:divId w:val="778524593"/>
        <w:rPr>
          <w:b/>
        </w:rPr>
      </w:pPr>
      <w:r>
        <w:rPr>
          <w:b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Согласно журналу хода торгов: лучшие пр</w:t>
      </w:r>
      <w:r>
        <w:rPr>
          <w:rFonts w:ascii="Times New Roman" w:hAnsi="Times New Roman" w:cs="Times New Roman"/>
          <w:b/>
          <w:sz w:val="24"/>
          <w:szCs w:val="24"/>
        </w:rPr>
        <w:t xml:space="preserve">едложения </w:t>
      </w:r>
    </w:p>
    <w:tbl>
      <w:tblPr>
        <w:tblW w:w="5670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921"/>
        <w:gridCol w:w="2186"/>
        <w:gridCol w:w="1303"/>
        <w:gridCol w:w="1379"/>
        <w:gridCol w:w="1402"/>
        <w:gridCol w:w="840"/>
      </w:tblGrid>
      <w:tr w:rsidR="00000000">
        <w:trPr>
          <w:divId w:val="778524593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 и КПП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Занятое место </w:t>
            </w:r>
          </w:p>
        </w:tc>
      </w:tr>
      <w:tr w:rsidR="00000000">
        <w:trPr>
          <w:divId w:val="778524593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468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Мансуров Константин Александрович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025300501916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695135.39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26.10.2023 13:21:46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</w:t>
            </w:r>
          </w:p>
        </w:tc>
      </w:tr>
      <w:tr w:rsidR="00000000">
        <w:trPr>
          <w:divId w:val="778524593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4980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Горбашов Василий Славинович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180200015255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680135.39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26.10.2023 13:21:32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3AA1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</w:t>
            </w:r>
          </w:p>
        </w:tc>
      </w:tr>
    </w:tbl>
    <w:p w:rsidR="00000000" w:rsidRDefault="004D3AA1">
      <w:pPr>
        <w:widowControl w:val="0"/>
        <w:autoSpaceDE w:val="0"/>
        <w:autoSpaceDN w:val="0"/>
        <w:adjustRightInd w:val="0"/>
        <w:spacing w:after="0"/>
        <w:jc w:val="both"/>
        <w:divId w:val="77852459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Победителем процедуры № SBR012-2309250086 лот № 1 признан: </w:t>
      </w:r>
      <w:r>
        <w:rPr>
          <w:rFonts w:ascii="Times New Roman" w:hAnsi="Times New Roman" w:cs="Times New Roman"/>
          <w:b/>
          <w:sz w:val="24"/>
          <w:szCs w:val="24"/>
        </w:rPr>
        <w:t xml:space="preserve">Мансуров Константин Александрович, предложивший(-ее) наибольшую цену лота в размере 695135.39 руб. </w:t>
      </w:r>
    </w:p>
    <w:p w:rsidR="00000000" w:rsidRDefault="004D3AA1">
      <w:pPr>
        <w:widowControl w:val="0"/>
        <w:autoSpaceDE w:val="0"/>
        <w:autoSpaceDN w:val="0"/>
        <w:adjustRightInd w:val="0"/>
        <w:spacing w:after="0"/>
        <w:jc w:val="both"/>
        <w:divId w:val="77852459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 процедуры, сделавший предпоследнее предложение о цене договора в размере 680135.39руб. - Горбашов Василий Славинович. </w:t>
      </w:r>
    </w:p>
    <w:p w:rsidR="00000000" w:rsidRDefault="004D3AA1">
      <w:pPr>
        <w:spacing w:after="0"/>
        <w:divId w:val="77852459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Подписи комиссии: </w:t>
      </w:r>
    </w:p>
    <w:p w:rsidR="00000000" w:rsidRDefault="004D3AA1">
      <w:pPr>
        <w:spacing w:after="0"/>
        <w:divId w:val="77852459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Ольга Вя</w:t>
      </w:r>
      <w:r>
        <w:rPr>
          <w:rFonts w:ascii="Times New Roman" w:hAnsi="Times New Roman" w:cs="Times New Roman"/>
          <w:b/>
          <w:sz w:val="24"/>
          <w:szCs w:val="24"/>
        </w:rPr>
        <w:t xml:space="preserve">чеславовна Матвеева ___________________ </w:t>
      </w:r>
    </w:p>
    <w:p w:rsidR="004D3AA1" w:rsidRDefault="004D3AA1">
      <w:pPr>
        <w:spacing w:after="0"/>
        <w:divId w:val="778524593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Евгения Владимировна Малышева ___________________ </w:t>
      </w:r>
    </w:p>
    <w:sectPr w:rsidR="004D3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noPunctuationKerning/>
  <w:characterSpacingControl w:val="doNotCompress"/>
  <w:compat/>
  <w:rsids>
    <w:rsidRoot w:val="00077A8B"/>
    <w:rsid w:val="00077A8B"/>
    <w:rsid w:val="004D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52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2</cp:revision>
  <cp:lastPrinted>2023-10-26T10:43:00Z</cp:lastPrinted>
  <dcterms:created xsi:type="dcterms:W3CDTF">2023-10-26T10:43:00Z</dcterms:created>
  <dcterms:modified xsi:type="dcterms:W3CDTF">2023-10-26T10:43:00Z</dcterms:modified>
</cp:coreProperties>
</file>