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АДМИНИСТРАЦИЯ ГОРОДА ГЛАЗОВА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</w:rPr>
        <w:t>УПРАВЛЕНИЕ МУНИЦИПАЛЬНОГО ЖИЛЬЯ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"/>
          <w:szCs w:val="26"/>
        </w:rPr>
      </w:pPr>
    </w:p>
    <w:p w:rsidR="00B15B4B" w:rsidRDefault="00B15B4B" w:rsidP="00B15B4B">
      <w:pPr>
        <w:pStyle w:val="3"/>
        <w:spacing w:before="0" w:after="0"/>
        <w:jc w:val="center"/>
        <w:rPr>
          <w:rFonts w:ascii="Times New Roman" w:hAnsi="Times New Roman"/>
          <w:color w:val="000000"/>
          <w:spacing w:val="34"/>
          <w:sz w:val="32"/>
          <w:szCs w:val="32"/>
        </w:rPr>
      </w:pPr>
      <w:bookmarkStart w:id="0" w:name="_Toc6831297"/>
      <w:bookmarkStart w:id="1" w:name="_Toc276477280"/>
      <w:bookmarkStart w:id="2" w:name="_Toc276475949"/>
      <w:r>
        <w:rPr>
          <w:rFonts w:ascii="Times New Roman" w:hAnsi="Times New Roman"/>
          <w:color w:val="000000"/>
          <w:spacing w:val="34"/>
          <w:sz w:val="32"/>
          <w:szCs w:val="32"/>
        </w:rPr>
        <w:t>РАСПОРЯЖЕНИЕ</w:t>
      </w:r>
      <w:bookmarkEnd w:id="0"/>
      <w:bookmarkEnd w:id="1"/>
      <w:bookmarkEnd w:id="2"/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________________________                                                       №__________________</w:t>
      </w:r>
    </w:p>
    <w:p w:rsidR="00B15B4B" w:rsidRDefault="00B15B4B" w:rsidP="00B15B4B">
      <w:pPr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г. Глазов</w:t>
      </w:r>
    </w:p>
    <w:p w:rsidR="00B15B4B" w:rsidRDefault="00B15B4B" w:rsidP="00B15B4B">
      <w:pPr>
        <w:pStyle w:val="ConsPlusNonformat"/>
        <w:widowControl/>
        <w:jc w:val="center"/>
        <w:outlineLvl w:val="0"/>
        <w:rPr>
          <w:rFonts w:ascii="Times New Roman" w:hAnsi="Times New Roman" w:cs="Times New Roman"/>
          <w:color w:val="000000"/>
        </w:rPr>
      </w:pPr>
    </w:p>
    <w:p w:rsidR="00205BCB" w:rsidRDefault="00D847A2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выявлении правообладател</w:t>
      </w:r>
      <w:r w:rsidR="00650CF5">
        <w:rPr>
          <w:rFonts w:ascii="Times New Roman" w:hAnsi="Times New Roman" w:cs="Times New Roman"/>
          <w:b/>
        </w:rPr>
        <w:t xml:space="preserve">я </w:t>
      </w:r>
      <w:proofErr w:type="spellStart"/>
      <w:r w:rsidR="005727ED">
        <w:rPr>
          <w:rFonts w:ascii="Times New Roman" w:hAnsi="Times New Roman" w:cs="Times New Roman"/>
          <w:b/>
        </w:rPr>
        <w:t>Бедиевой</w:t>
      </w:r>
      <w:proofErr w:type="spellEnd"/>
      <w:r w:rsidR="00C42E8D">
        <w:rPr>
          <w:rFonts w:ascii="Times New Roman" w:hAnsi="Times New Roman" w:cs="Times New Roman"/>
          <w:b/>
        </w:rPr>
        <w:t xml:space="preserve"> </w:t>
      </w:r>
      <w:r w:rsidR="005727ED">
        <w:rPr>
          <w:rFonts w:ascii="Times New Roman" w:hAnsi="Times New Roman" w:cs="Times New Roman"/>
          <w:b/>
        </w:rPr>
        <w:t>Р</w:t>
      </w:r>
      <w:r w:rsidR="00C42E8D">
        <w:rPr>
          <w:rFonts w:ascii="Times New Roman" w:hAnsi="Times New Roman" w:cs="Times New Roman"/>
          <w:b/>
        </w:rPr>
        <w:t>.</w:t>
      </w:r>
      <w:r w:rsidR="005727ED">
        <w:rPr>
          <w:rFonts w:ascii="Times New Roman" w:hAnsi="Times New Roman" w:cs="Times New Roman"/>
          <w:b/>
        </w:rPr>
        <w:t>Г</w:t>
      </w:r>
      <w:r w:rsidR="00C42E8D">
        <w:rPr>
          <w:rFonts w:ascii="Times New Roman" w:hAnsi="Times New Roman" w:cs="Times New Roman"/>
          <w:b/>
        </w:rPr>
        <w:t>.</w:t>
      </w:r>
    </w:p>
    <w:p w:rsidR="00B15B4B" w:rsidRDefault="00B15B4B" w:rsidP="00FA126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ранее учтенного объекта недвижимости</w:t>
      </w:r>
    </w:p>
    <w:p w:rsidR="00B15B4B" w:rsidRDefault="00B15B4B" w:rsidP="00B15B4B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15B4B" w:rsidRDefault="00B15B4B" w:rsidP="00B15B4B">
      <w:pPr>
        <w:spacing w:after="0" w:line="264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 В соответствии со ст.69.1 Федерального закона от 13.07.2015 № 218-ФЗ «О государственной регистрации недвижимости», ст.14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образования «Город Глазов», распоряжением Администрации города Глазова от 04.10.2021 года № 102/од «Об организации деятельности Администрации города Глазов по решению вопросов местного значения, связанных с осуществлением  на территории города Глазова мероприятий по выявлению правообладателей ранее учтенных объектов недвижимости, принятием решений и направлением сведений о правообладателях данных объектов недвижимости для внесения в Единый государственный реестр недвижимости», Положением об управлении муниципального жилья, утвержденным распоряжением Администрации города Глазова от 29.02.2016 года № 51/од, выявлен</w:t>
      </w:r>
      <w:r w:rsidR="001E7358">
        <w:rPr>
          <w:rFonts w:ascii="Times New Roman" w:hAnsi="Times New Roman" w:cs="Times New Roman"/>
        </w:rPr>
        <w:t>ы</w:t>
      </w:r>
      <w:r>
        <w:rPr>
          <w:rFonts w:ascii="Times New Roman" w:hAnsi="Times New Roman" w:cs="Times New Roman"/>
        </w:rPr>
        <w:t xml:space="preserve"> правообладател</w:t>
      </w:r>
      <w:r w:rsidR="001E7358">
        <w:rPr>
          <w:rFonts w:ascii="Times New Roman" w:hAnsi="Times New Roman" w:cs="Times New Roman"/>
        </w:rPr>
        <w:t>и</w:t>
      </w:r>
      <w:r>
        <w:rPr>
          <w:rFonts w:ascii="Times New Roman" w:hAnsi="Times New Roman" w:cs="Times New Roman"/>
        </w:rPr>
        <w:t xml:space="preserve"> ранее учтенного объекта недвижимости:</w:t>
      </w:r>
    </w:p>
    <w:p w:rsidR="00B15B4B" w:rsidRPr="00A53715" w:rsidRDefault="00B15B4B" w:rsidP="00B15B4B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1.1. Правообладатель: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869"/>
        <w:gridCol w:w="6476"/>
      </w:tblGrid>
      <w:tr w:rsidR="00AB03A4" w:rsidRPr="00A53715" w:rsidTr="00F87F25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Ф.И.О. правообладателя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423B1A" w:rsidRDefault="00F87F25" w:rsidP="00EA4FB8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Бедиева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Раида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Губдульфартовна</w:t>
            </w:r>
            <w:proofErr w:type="spellEnd"/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Дата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7E5B3B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Место рождения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EA4FB8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Паспорт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7E5B3B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СНИЛС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7C4243">
            <w:pPr>
              <w:rPr>
                <w:rFonts w:ascii="Times New Roman" w:hAnsi="Times New Roman" w:cs="Times New Roman"/>
              </w:rPr>
            </w:pPr>
          </w:p>
        </w:tc>
      </w:tr>
      <w:tr w:rsidR="00AB03A4" w:rsidRPr="00A53715" w:rsidTr="004D29EE">
        <w:tc>
          <w:tcPr>
            <w:tcW w:w="2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3A4" w:rsidRPr="007F65DB" w:rsidRDefault="00AB03A4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регистрации по месту жительства (месту пребывания)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03A4" w:rsidRPr="007F65DB" w:rsidRDefault="00AB03A4" w:rsidP="007C4243">
            <w:pPr>
              <w:rPr>
                <w:rFonts w:ascii="Times New Roman" w:hAnsi="Times New Roman" w:cs="Times New Roman"/>
              </w:rPr>
            </w:pPr>
          </w:p>
        </w:tc>
      </w:tr>
    </w:tbl>
    <w:p w:rsidR="00B15B4B" w:rsidRPr="00A53715" w:rsidRDefault="00B15B4B" w:rsidP="00B15B4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50CF5">
        <w:rPr>
          <w:rFonts w:ascii="Times New Roman" w:hAnsi="Times New Roman" w:cs="Times New Roman"/>
        </w:rPr>
        <w:t>2</w:t>
      </w:r>
      <w:r w:rsidRPr="00A53715">
        <w:rPr>
          <w:rFonts w:ascii="Times New Roman" w:hAnsi="Times New Roman" w:cs="Times New Roman"/>
        </w:rPr>
        <w:t>. Ранее учтенный объект недвижимости:</w:t>
      </w: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2943"/>
        <w:gridCol w:w="6408"/>
      </w:tblGrid>
      <w:tr w:rsidR="00B15B4B" w:rsidRPr="00A53715" w:rsidTr="000C67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помещение</w:t>
            </w:r>
          </w:p>
        </w:tc>
      </w:tr>
      <w:tr w:rsidR="00B15B4B" w:rsidRPr="00A53715" w:rsidTr="000C67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Назначение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5B4B" w:rsidRPr="00A53715" w:rsidRDefault="00B15B4B">
            <w:pPr>
              <w:jc w:val="both"/>
              <w:rPr>
                <w:rFonts w:ascii="Times New Roman" w:hAnsi="Times New Roman" w:cs="Times New Roman"/>
              </w:rPr>
            </w:pPr>
            <w:r w:rsidRPr="00A53715">
              <w:rPr>
                <w:rFonts w:ascii="Times New Roman" w:hAnsi="Times New Roman" w:cs="Times New Roman"/>
              </w:rPr>
              <w:t>жилое</w:t>
            </w:r>
          </w:p>
        </w:tc>
      </w:tr>
      <w:tr w:rsidR="007D5910" w:rsidRPr="00A53715" w:rsidTr="000C67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Адрес объекта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C704A0" w:rsidP="007C4243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УР, город Глазов, </w:t>
            </w:r>
            <w:proofErr w:type="spellStart"/>
            <w:r w:rsidR="007C4243">
              <w:rPr>
                <w:rFonts w:ascii="Times New Roman" w:hAnsi="Times New Roman" w:cs="Times New Roman"/>
              </w:rPr>
              <w:t>пер</w:t>
            </w:r>
            <w:r w:rsidR="00094E3E" w:rsidRPr="007F65DB">
              <w:rPr>
                <w:rFonts w:ascii="Times New Roman" w:hAnsi="Times New Roman" w:cs="Times New Roman"/>
              </w:rPr>
              <w:t>.</w:t>
            </w:r>
            <w:r w:rsidR="007C4243">
              <w:rPr>
                <w:rFonts w:ascii="Times New Roman" w:hAnsi="Times New Roman" w:cs="Times New Roman"/>
              </w:rPr>
              <w:t>Светлый</w:t>
            </w:r>
            <w:proofErr w:type="spellEnd"/>
            <w:r w:rsidR="00064722">
              <w:rPr>
                <w:rFonts w:ascii="Times New Roman" w:hAnsi="Times New Roman" w:cs="Times New Roman"/>
              </w:rPr>
              <w:t>, д.</w:t>
            </w:r>
            <w:r w:rsidR="007C4243">
              <w:rPr>
                <w:rFonts w:ascii="Times New Roman" w:hAnsi="Times New Roman" w:cs="Times New Roman"/>
              </w:rPr>
              <w:t>10</w:t>
            </w:r>
          </w:p>
        </w:tc>
      </w:tr>
      <w:tr w:rsidR="007D5910" w:rsidRPr="00A53715" w:rsidTr="000C67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>Кадастровый номер (инвентарный, условный)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75A54" w:rsidRDefault="00775A54" w:rsidP="007C4243">
            <w:pPr>
              <w:rPr>
                <w:rFonts w:ascii="Times New Roman" w:hAnsi="Times New Roman" w:cs="Times New Roman"/>
              </w:rPr>
            </w:pPr>
            <w:r w:rsidRPr="00775A54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18:28:0000</w:t>
            </w:r>
            <w:r w:rsidR="007C4243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94</w:t>
            </w:r>
            <w:r w:rsidR="00EB69AB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:</w:t>
            </w:r>
            <w:r w:rsidR="007C4243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2</w:t>
            </w:r>
            <w:r w:rsidR="00B515A9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8</w:t>
            </w:r>
            <w:r w:rsidR="007C4243">
              <w:rPr>
                <w:rFonts w:ascii="Times New Roman" w:hAnsi="Times New Roman" w:cs="Times New Roman"/>
                <w:color w:val="292C2F"/>
                <w:shd w:val="clear" w:color="auto" w:fill="F8F8F8"/>
              </w:rPr>
              <w:t>1</w:t>
            </w:r>
          </w:p>
        </w:tc>
      </w:tr>
      <w:tr w:rsidR="007D5910" w:rsidRPr="00A53715" w:rsidTr="000C67FE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7D5910" w:rsidP="00094E3E">
            <w:pPr>
              <w:rPr>
                <w:rFonts w:ascii="Times New Roman" w:hAnsi="Times New Roman" w:cs="Times New Roman"/>
              </w:rPr>
            </w:pPr>
            <w:r w:rsidRPr="007F65DB">
              <w:rPr>
                <w:rFonts w:ascii="Times New Roman" w:hAnsi="Times New Roman" w:cs="Times New Roman"/>
              </w:rPr>
              <w:t xml:space="preserve">Площадь, </w:t>
            </w:r>
            <w:proofErr w:type="spellStart"/>
            <w:r w:rsidRPr="007F65DB">
              <w:rPr>
                <w:rFonts w:ascii="Times New Roman" w:hAnsi="Times New Roman" w:cs="Times New Roman"/>
              </w:rPr>
              <w:t>кв.м</w:t>
            </w:r>
            <w:proofErr w:type="spellEnd"/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910" w:rsidRPr="007F65DB" w:rsidRDefault="00B515A9" w:rsidP="007C42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7C4243">
              <w:rPr>
                <w:rFonts w:ascii="Times New Roman" w:hAnsi="Times New Roman" w:cs="Times New Roman"/>
              </w:rPr>
              <w:t>1</w:t>
            </w:r>
            <w:r w:rsidR="00EB69AB">
              <w:rPr>
                <w:rFonts w:ascii="Times New Roman" w:hAnsi="Times New Roman" w:cs="Times New Roman"/>
              </w:rPr>
              <w:t>,</w:t>
            </w:r>
            <w:r w:rsidR="007C4243">
              <w:rPr>
                <w:rFonts w:ascii="Times New Roman" w:hAnsi="Times New Roman" w:cs="Times New Roman"/>
              </w:rPr>
              <w:t>2</w:t>
            </w:r>
          </w:p>
        </w:tc>
      </w:tr>
    </w:tbl>
    <w:p w:rsidR="00B15B4B" w:rsidRPr="00A53715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A53715">
        <w:rPr>
          <w:rFonts w:ascii="Times New Roman" w:hAnsi="Times New Roman" w:cs="Times New Roman"/>
        </w:rPr>
        <w:t>1.</w:t>
      </w:r>
      <w:r w:rsidR="00650CF5">
        <w:rPr>
          <w:rFonts w:ascii="Times New Roman" w:hAnsi="Times New Roman" w:cs="Times New Roman"/>
        </w:rPr>
        <w:t>3</w:t>
      </w:r>
      <w:r w:rsidRPr="00A53715">
        <w:rPr>
          <w:rFonts w:ascii="Times New Roman" w:hAnsi="Times New Roman" w:cs="Times New Roman"/>
        </w:rPr>
        <w:t>. Документы, подтверждающие, что выявленное лицо является правообладателем ранее учтенного объекта недвижимости</w:t>
      </w:r>
    </w:p>
    <w:tbl>
      <w:tblPr>
        <w:tblStyle w:val="a4"/>
        <w:tblW w:w="9385" w:type="dxa"/>
        <w:tblInd w:w="-34" w:type="dxa"/>
        <w:tblLook w:val="04A0" w:firstRow="1" w:lastRow="0" w:firstColumn="1" w:lastColumn="0" w:noHBand="0" w:noVBand="1"/>
      </w:tblPr>
      <w:tblGrid>
        <w:gridCol w:w="2977"/>
        <w:gridCol w:w="6408"/>
      </w:tblGrid>
      <w:tr w:rsidR="00205BCB" w:rsidRPr="00A53715" w:rsidTr="000C67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CB" w:rsidRPr="00205BCB" w:rsidRDefault="00205BCB" w:rsidP="00C54717">
            <w:pPr>
              <w:rPr>
                <w:rFonts w:ascii="Times New Roman" w:hAnsi="Times New Roman" w:cs="Times New Roman"/>
              </w:rPr>
            </w:pPr>
          </w:p>
        </w:tc>
      </w:tr>
      <w:tr w:rsidR="00205BCB" w:rsidRPr="00A53715" w:rsidTr="000C67FE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BCB" w:rsidRPr="00205BCB" w:rsidRDefault="00205BCB" w:rsidP="00205BCB">
            <w:pPr>
              <w:rPr>
                <w:rFonts w:ascii="Times New Roman" w:hAnsi="Times New Roman" w:cs="Times New Roman"/>
              </w:rPr>
            </w:pPr>
            <w:r w:rsidRPr="00205BCB">
              <w:rPr>
                <w:rFonts w:ascii="Times New Roman" w:hAnsi="Times New Roman" w:cs="Times New Roman"/>
              </w:rPr>
              <w:t>Реквизиты документа: №, дата</w:t>
            </w:r>
          </w:p>
        </w:tc>
        <w:tc>
          <w:tcPr>
            <w:tcW w:w="6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5BCB" w:rsidRPr="00205BCB" w:rsidRDefault="00205BCB" w:rsidP="007C4243">
            <w:pPr>
              <w:rPr>
                <w:rFonts w:ascii="Times New Roman" w:hAnsi="Times New Roman" w:cs="Times New Roman"/>
              </w:rPr>
            </w:pPr>
          </w:p>
        </w:tc>
      </w:tr>
    </w:tbl>
    <w:p w:rsidR="000C67FE" w:rsidRDefault="000C67FE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3" w:name="_GoBack"/>
      <w:bookmarkEnd w:id="3"/>
      <w:r>
        <w:rPr>
          <w:rFonts w:ascii="Times New Roman" w:hAnsi="Times New Roman" w:cs="Times New Roman"/>
        </w:rPr>
        <w:t xml:space="preserve">2. Направить в </w:t>
      </w:r>
      <w:r>
        <w:rPr>
          <w:rStyle w:val="organictextcontentspan"/>
          <w:rFonts w:ascii="Times New Roman" w:hAnsi="Times New Roman" w:cs="Times New Roman"/>
        </w:rPr>
        <w:t xml:space="preserve">Федеральную службу государственной регистрации, кадастра и картографии </w:t>
      </w:r>
      <w:r>
        <w:rPr>
          <w:rFonts w:ascii="Times New Roman" w:hAnsi="Times New Roman" w:cs="Times New Roman"/>
        </w:rPr>
        <w:t>сведения о выявленн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правообладател</w:t>
      </w:r>
      <w:r w:rsidR="00C54717">
        <w:rPr>
          <w:rFonts w:ascii="Times New Roman" w:hAnsi="Times New Roman" w:cs="Times New Roman"/>
        </w:rPr>
        <w:t>е</w:t>
      </w:r>
      <w:r>
        <w:rPr>
          <w:rFonts w:ascii="Times New Roman" w:hAnsi="Times New Roman" w:cs="Times New Roman"/>
        </w:rPr>
        <w:t>, указанн</w:t>
      </w:r>
      <w:r w:rsidR="00C54717">
        <w:rPr>
          <w:rFonts w:ascii="Times New Roman" w:hAnsi="Times New Roman" w:cs="Times New Roman"/>
        </w:rPr>
        <w:t>ом</w:t>
      </w:r>
      <w:r>
        <w:rPr>
          <w:rFonts w:ascii="Times New Roman" w:hAnsi="Times New Roman" w:cs="Times New Roman"/>
        </w:rPr>
        <w:t xml:space="preserve"> в пп.1.1, для внесения в Единый государственный реестр недвижимости.</w:t>
      </w: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B15B4B" w:rsidRDefault="00B15B4B" w:rsidP="00B15B4B">
      <w:pPr>
        <w:pStyle w:val="ConsPlusNonformat"/>
        <w:widowControl/>
        <w:outlineLvl w:val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Начальник управления</w:t>
      </w:r>
    </w:p>
    <w:p w:rsidR="00FE5C4D" w:rsidRDefault="00B15B4B" w:rsidP="00F87DD8">
      <w:pPr>
        <w:pStyle w:val="ConsPlusNonformat"/>
        <w:widowControl/>
        <w:outlineLvl w:val="0"/>
      </w:pPr>
      <w:r>
        <w:rPr>
          <w:rFonts w:ascii="Times New Roman" w:hAnsi="Times New Roman" w:cs="Times New Roman"/>
          <w:color w:val="000000"/>
          <w:sz w:val="22"/>
          <w:szCs w:val="22"/>
        </w:rPr>
        <w:t>муниципального жилья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   </w:t>
      </w:r>
      <w:r>
        <w:rPr>
          <w:rFonts w:ascii="Times New Roman" w:hAnsi="Times New Roman" w:cs="Times New Roman"/>
          <w:color w:val="000000"/>
          <w:sz w:val="22"/>
          <w:szCs w:val="22"/>
        </w:rPr>
        <w:tab/>
        <w:t xml:space="preserve">         </w:t>
      </w:r>
      <w:proofErr w:type="spellStart"/>
      <w:r>
        <w:rPr>
          <w:rFonts w:ascii="Times New Roman" w:hAnsi="Times New Roman" w:cs="Times New Roman"/>
          <w:color w:val="000000"/>
          <w:sz w:val="22"/>
          <w:szCs w:val="22"/>
        </w:rPr>
        <w:t>Н.И.Ананьева</w:t>
      </w:r>
      <w:proofErr w:type="spellEnd"/>
    </w:p>
    <w:sectPr w:rsidR="00FE5C4D" w:rsidSect="00FE01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805"/>
    <w:rsid w:val="00064722"/>
    <w:rsid w:val="0006550C"/>
    <w:rsid w:val="0008571F"/>
    <w:rsid w:val="00094E3E"/>
    <w:rsid w:val="000B2EBC"/>
    <w:rsid w:val="000C434E"/>
    <w:rsid w:val="000C67FE"/>
    <w:rsid w:val="00111242"/>
    <w:rsid w:val="00160C7A"/>
    <w:rsid w:val="00197E32"/>
    <w:rsid w:val="001C1597"/>
    <w:rsid w:val="001C2CBA"/>
    <w:rsid w:val="001C36A3"/>
    <w:rsid w:val="001E7358"/>
    <w:rsid w:val="001F1942"/>
    <w:rsid w:val="001F74CB"/>
    <w:rsid w:val="00205BCB"/>
    <w:rsid w:val="00255709"/>
    <w:rsid w:val="00391403"/>
    <w:rsid w:val="003C1674"/>
    <w:rsid w:val="003C589D"/>
    <w:rsid w:val="003D7388"/>
    <w:rsid w:val="003D773C"/>
    <w:rsid w:val="00415C68"/>
    <w:rsid w:val="00423B1A"/>
    <w:rsid w:val="004C55FA"/>
    <w:rsid w:val="004D0465"/>
    <w:rsid w:val="004D29EE"/>
    <w:rsid w:val="005307C9"/>
    <w:rsid w:val="00570DE0"/>
    <w:rsid w:val="005727ED"/>
    <w:rsid w:val="005A765F"/>
    <w:rsid w:val="005F2063"/>
    <w:rsid w:val="00650CF5"/>
    <w:rsid w:val="006624DD"/>
    <w:rsid w:val="006E06E6"/>
    <w:rsid w:val="006E7A26"/>
    <w:rsid w:val="00731740"/>
    <w:rsid w:val="00736FA8"/>
    <w:rsid w:val="00775A54"/>
    <w:rsid w:val="00796844"/>
    <w:rsid w:val="007C4243"/>
    <w:rsid w:val="007D5910"/>
    <w:rsid w:val="007E5B3B"/>
    <w:rsid w:val="008038A4"/>
    <w:rsid w:val="00822FF0"/>
    <w:rsid w:val="00896346"/>
    <w:rsid w:val="00900CF7"/>
    <w:rsid w:val="00A03AF8"/>
    <w:rsid w:val="00A36465"/>
    <w:rsid w:val="00A433E9"/>
    <w:rsid w:val="00A53715"/>
    <w:rsid w:val="00A74A1A"/>
    <w:rsid w:val="00A80EE5"/>
    <w:rsid w:val="00AB03A4"/>
    <w:rsid w:val="00AF26B4"/>
    <w:rsid w:val="00B15B4B"/>
    <w:rsid w:val="00B515A9"/>
    <w:rsid w:val="00BC08AE"/>
    <w:rsid w:val="00C42E8D"/>
    <w:rsid w:val="00C54717"/>
    <w:rsid w:val="00C704A0"/>
    <w:rsid w:val="00C94B38"/>
    <w:rsid w:val="00CC18A7"/>
    <w:rsid w:val="00CF36E2"/>
    <w:rsid w:val="00D46AAF"/>
    <w:rsid w:val="00D847A2"/>
    <w:rsid w:val="00DA279D"/>
    <w:rsid w:val="00DA784C"/>
    <w:rsid w:val="00DE0AE0"/>
    <w:rsid w:val="00DF5EA2"/>
    <w:rsid w:val="00DF6805"/>
    <w:rsid w:val="00E27426"/>
    <w:rsid w:val="00E27596"/>
    <w:rsid w:val="00E34B56"/>
    <w:rsid w:val="00EA15F0"/>
    <w:rsid w:val="00EA4FB8"/>
    <w:rsid w:val="00EB69AB"/>
    <w:rsid w:val="00F70CBD"/>
    <w:rsid w:val="00F73D41"/>
    <w:rsid w:val="00F87DD8"/>
    <w:rsid w:val="00F87F25"/>
    <w:rsid w:val="00FA126B"/>
    <w:rsid w:val="00FC03E3"/>
    <w:rsid w:val="00FC2716"/>
    <w:rsid w:val="00FE01A1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3492AE1-D628-4E5B-BD9D-AF1230425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B4B"/>
    <w:rPr>
      <w:rFonts w:eastAsiaTheme="minorEastAsia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15B4B"/>
    <w:pPr>
      <w:keepNext/>
      <w:widowControl w:val="0"/>
      <w:autoSpaceDE w:val="0"/>
      <w:autoSpaceDN w:val="0"/>
      <w:adjustRightInd w:val="0"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B15B4B"/>
    <w:rPr>
      <w:rFonts w:ascii="Cambria" w:eastAsia="Times New Roman" w:hAnsi="Cambria" w:cs="Times New Roman"/>
      <w:b/>
      <w:bCs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B15B4B"/>
    <w:pPr>
      <w:ind w:left="720"/>
      <w:contextualSpacing/>
    </w:pPr>
  </w:style>
  <w:style w:type="paragraph" w:customStyle="1" w:styleId="ConsPlusNonformat">
    <w:name w:val="ConsPlusNonformat"/>
    <w:rsid w:val="00B15B4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ahoma"/>
      <w:sz w:val="20"/>
      <w:szCs w:val="20"/>
      <w:lang w:eastAsia="ru-RU"/>
    </w:rPr>
  </w:style>
  <w:style w:type="character" w:customStyle="1" w:styleId="organictextcontentspan">
    <w:name w:val="organictextcontentspan"/>
    <w:basedOn w:val="a0"/>
    <w:rsid w:val="00B15B4B"/>
  </w:style>
  <w:style w:type="table" w:styleId="a4">
    <w:name w:val="Table Grid"/>
    <w:basedOn w:val="a1"/>
    <w:uiPriority w:val="59"/>
    <w:rsid w:val="00B15B4B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C42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C4243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202ABA-800B-4FAE-8D7A-3F7396BFD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Ведущий специалист отд.жилья</dc:creator>
  <cp:lastModifiedBy>Ананьева Надежда Ивановна</cp:lastModifiedBy>
  <cp:revision>3</cp:revision>
  <cp:lastPrinted>2025-06-17T07:04:00Z</cp:lastPrinted>
  <dcterms:created xsi:type="dcterms:W3CDTF">2025-06-17T07:05:00Z</dcterms:created>
  <dcterms:modified xsi:type="dcterms:W3CDTF">2025-06-17T07:05:00Z</dcterms:modified>
</cp:coreProperties>
</file>