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B4B" w:rsidRPr="009F4A80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F4A80">
        <w:rPr>
          <w:rFonts w:ascii="Times New Roman" w:hAnsi="Times New Roman" w:cs="Times New Roman"/>
          <w:b/>
          <w:color w:val="000000"/>
          <w:sz w:val="28"/>
          <w:szCs w:val="28"/>
        </w:rPr>
        <w:t>АДМИНИСТРАЦИЯ ГОРОДА ГЛАЗОВА</w:t>
      </w:r>
    </w:p>
    <w:p w:rsidR="00B15B4B" w:rsidRPr="009F4A80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B15B4B" w:rsidRPr="009F4A80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F4A80">
        <w:rPr>
          <w:rFonts w:ascii="Times New Roman" w:hAnsi="Times New Roman" w:cs="Times New Roman"/>
          <w:b/>
          <w:color w:val="000000"/>
          <w:sz w:val="28"/>
          <w:szCs w:val="28"/>
        </w:rPr>
        <w:t>УПРАВЛЕНИЕ МУНИЦИПАЛЬНОГО ЖИЛЬЯ</w:t>
      </w:r>
    </w:p>
    <w:p w:rsidR="00B15B4B" w:rsidRPr="009F4A80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B15B4B" w:rsidRPr="009F4A80" w:rsidRDefault="00B15B4B" w:rsidP="00B15B4B">
      <w:pPr>
        <w:pStyle w:val="3"/>
        <w:spacing w:before="0" w:after="0"/>
        <w:jc w:val="center"/>
        <w:rPr>
          <w:rFonts w:ascii="Times New Roman" w:hAnsi="Times New Roman"/>
          <w:color w:val="000000"/>
          <w:spacing w:val="34"/>
          <w:sz w:val="28"/>
          <w:szCs w:val="28"/>
        </w:rPr>
      </w:pPr>
      <w:bookmarkStart w:id="0" w:name="_Toc6831297"/>
      <w:bookmarkStart w:id="1" w:name="_Toc276477280"/>
      <w:bookmarkStart w:id="2" w:name="_Toc276475949"/>
      <w:r w:rsidRPr="009F4A80">
        <w:rPr>
          <w:rFonts w:ascii="Times New Roman" w:hAnsi="Times New Roman"/>
          <w:color w:val="000000"/>
          <w:spacing w:val="34"/>
          <w:sz w:val="28"/>
          <w:szCs w:val="28"/>
        </w:rPr>
        <w:t>РАСПОРЯЖЕНИЕ</w:t>
      </w:r>
      <w:bookmarkEnd w:id="0"/>
      <w:bookmarkEnd w:id="1"/>
      <w:bookmarkEnd w:id="2"/>
    </w:p>
    <w:p w:rsidR="00B15B4B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B15B4B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>________________</w:t>
      </w:r>
      <w:r w:rsidR="00672B10">
        <w:rPr>
          <w:rFonts w:ascii="Times New Roman" w:hAnsi="Times New Roman" w:cs="Times New Roman"/>
          <w:color w:val="000000"/>
          <w:sz w:val="26"/>
          <w:szCs w:val="26"/>
        </w:rPr>
        <w:t xml:space="preserve">2025 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                        №__________________</w:t>
      </w:r>
    </w:p>
    <w:p w:rsidR="00B15B4B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B15B4B" w:rsidRPr="009F4A80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18"/>
          <w:szCs w:val="18"/>
        </w:rPr>
      </w:pPr>
      <w:r w:rsidRPr="009F4A80">
        <w:rPr>
          <w:rFonts w:ascii="Times New Roman" w:hAnsi="Times New Roman" w:cs="Times New Roman"/>
          <w:color w:val="000000"/>
          <w:sz w:val="18"/>
          <w:szCs w:val="18"/>
        </w:rPr>
        <w:t>г. Глазов</w:t>
      </w:r>
    </w:p>
    <w:p w:rsidR="002E6D28" w:rsidRDefault="002E6D28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872B36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2B10">
        <w:rPr>
          <w:rFonts w:ascii="Times New Roman" w:hAnsi="Times New Roman" w:cs="Times New Roman"/>
          <w:b/>
          <w:sz w:val="24"/>
          <w:szCs w:val="24"/>
        </w:rPr>
        <w:t xml:space="preserve">О выявлении правообладателей </w:t>
      </w:r>
      <w:r w:rsidR="00404DE3">
        <w:rPr>
          <w:rFonts w:ascii="Times New Roman" w:hAnsi="Times New Roman" w:cs="Times New Roman"/>
          <w:b/>
          <w:sz w:val="24"/>
          <w:szCs w:val="24"/>
        </w:rPr>
        <w:t>Курбатова</w:t>
      </w:r>
      <w:r w:rsidR="007772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72B36">
        <w:rPr>
          <w:rFonts w:ascii="Times New Roman" w:hAnsi="Times New Roman" w:cs="Times New Roman"/>
          <w:b/>
          <w:sz w:val="24"/>
          <w:szCs w:val="24"/>
        </w:rPr>
        <w:t>Н</w:t>
      </w:r>
      <w:r w:rsidR="00777287">
        <w:rPr>
          <w:rFonts w:ascii="Times New Roman" w:hAnsi="Times New Roman" w:cs="Times New Roman"/>
          <w:b/>
          <w:sz w:val="24"/>
          <w:szCs w:val="24"/>
        </w:rPr>
        <w:t>.</w:t>
      </w:r>
      <w:r w:rsidR="00404DE3">
        <w:rPr>
          <w:rFonts w:ascii="Times New Roman" w:hAnsi="Times New Roman" w:cs="Times New Roman"/>
          <w:b/>
          <w:sz w:val="24"/>
          <w:szCs w:val="24"/>
        </w:rPr>
        <w:t>Б</w:t>
      </w:r>
      <w:r w:rsidR="00777287">
        <w:rPr>
          <w:rFonts w:ascii="Times New Roman" w:hAnsi="Times New Roman" w:cs="Times New Roman"/>
          <w:b/>
          <w:sz w:val="24"/>
          <w:szCs w:val="24"/>
        </w:rPr>
        <w:t xml:space="preserve">., </w:t>
      </w:r>
      <w:r w:rsidR="00404DE3">
        <w:rPr>
          <w:rFonts w:ascii="Times New Roman" w:hAnsi="Times New Roman" w:cs="Times New Roman"/>
          <w:b/>
          <w:sz w:val="24"/>
          <w:szCs w:val="24"/>
        </w:rPr>
        <w:t>Курбатовой</w:t>
      </w:r>
      <w:r w:rsidR="00872B3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04DE3">
        <w:rPr>
          <w:rFonts w:ascii="Times New Roman" w:hAnsi="Times New Roman" w:cs="Times New Roman"/>
          <w:b/>
          <w:sz w:val="24"/>
          <w:szCs w:val="24"/>
        </w:rPr>
        <w:t>Л</w:t>
      </w:r>
      <w:r w:rsidR="00777287">
        <w:rPr>
          <w:rFonts w:ascii="Times New Roman" w:hAnsi="Times New Roman" w:cs="Times New Roman"/>
          <w:b/>
          <w:sz w:val="24"/>
          <w:szCs w:val="24"/>
        </w:rPr>
        <w:t>.</w:t>
      </w:r>
      <w:r w:rsidR="00404DE3">
        <w:rPr>
          <w:rFonts w:ascii="Times New Roman" w:hAnsi="Times New Roman" w:cs="Times New Roman"/>
          <w:b/>
          <w:sz w:val="24"/>
          <w:szCs w:val="24"/>
        </w:rPr>
        <w:t>И</w:t>
      </w:r>
      <w:r w:rsidR="00777287">
        <w:rPr>
          <w:rFonts w:ascii="Times New Roman" w:hAnsi="Times New Roman" w:cs="Times New Roman"/>
          <w:b/>
          <w:sz w:val="24"/>
          <w:szCs w:val="24"/>
        </w:rPr>
        <w:t xml:space="preserve">., </w:t>
      </w:r>
    </w:p>
    <w:p w:rsidR="00B15B4B" w:rsidRPr="00672B10" w:rsidRDefault="00872B36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04DE3">
        <w:rPr>
          <w:rFonts w:ascii="Times New Roman" w:hAnsi="Times New Roman" w:cs="Times New Roman"/>
          <w:b/>
          <w:sz w:val="24"/>
          <w:szCs w:val="24"/>
        </w:rPr>
        <w:t>Курбатовой</w:t>
      </w:r>
      <w:r w:rsidR="007772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C3FDC">
        <w:rPr>
          <w:rFonts w:ascii="Times New Roman" w:hAnsi="Times New Roman" w:cs="Times New Roman"/>
          <w:b/>
          <w:sz w:val="24"/>
          <w:szCs w:val="24"/>
        </w:rPr>
        <w:t>К</w:t>
      </w:r>
      <w:r w:rsidR="00777287">
        <w:rPr>
          <w:rFonts w:ascii="Times New Roman" w:hAnsi="Times New Roman" w:cs="Times New Roman"/>
          <w:b/>
          <w:sz w:val="24"/>
          <w:szCs w:val="24"/>
        </w:rPr>
        <w:t>.</w:t>
      </w:r>
      <w:r w:rsidR="004C3FDC">
        <w:rPr>
          <w:rFonts w:ascii="Times New Roman" w:hAnsi="Times New Roman" w:cs="Times New Roman"/>
          <w:b/>
          <w:sz w:val="24"/>
          <w:szCs w:val="24"/>
        </w:rPr>
        <w:t>Н</w:t>
      </w:r>
      <w:r w:rsidR="00777287">
        <w:rPr>
          <w:rFonts w:ascii="Times New Roman" w:hAnsi="Times New Roman" w:cs="Times New Roman"/>
          <w:b/>
          <w:sz w:val="24"/>
          <w:szCs w:val="24"/>
        </w:rPr>
        <w:t>.</w:t>
      </w:r>
      <w:r w:rsidR="004419C4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4C3FDC">
        <w:rPr>
          <w:rFonts w:ascii="Times New Roman" w:hAnsi="Times New Roman" w:cs="Times New Roman"/>
          <w:b/>
          <w:sz w:val="24"/>
          <w:szCs w:val="24"/>
        </w:rPr>
        <w:t>К</w:t>
      </w:r>
      <w:r w:rsidR="00404DE3">
        <w:rPr>
          <w:rFonts w:ascii="Times New Roman" w:hAnsi="Times New Roman" w:cs="Times New Roman"/>
          <w:b/>
          <w:sz w:val="24"/>
          <w:szCs w:val="24"/>
        </w:rPr>
        <w:t>урбатовой</w:t>
      </w:r>
      <w:r w:rsidR="004419C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C3FDC">
        <w:rPr>
          <w:rFonts w:ascii="Times New Roman" w:hAnsi="Times New Roman" w:cs="Times New Roman"/>
          <w:b/>
          <w:sz w:val="24"/>
          <w:szCs w:val="24"/>
        </w:rPr>
        <w:t>А</w:t>
      </w:r>
      <w:r w:rsidR="004419C4">
        <w:rPr>
          <w:rFonts w:ascii="Times New Roman" w:hAnsi="Times New Roman" w:cs="Times New Roman"/>
          <w:b/>
          <w:sz w:val="24"/>
          <w:szCs w:val="24"/>
        </w:rPr>
        <w:t>.</w:t>
      </w:r>
      <w:r w:rsidR="00404DE3">
        <w:rPr>
          <w:rFonts w:ascii="Times New Roman" w:hAnsi="Times New Roman" w:cs="Times New Roman"/>
          <w:b/>
          <w:sz w:val="24"/>
          <w:szCs w:val="24"/>
        </w:rPr>
        <w:t>Н</w:t>
      </w:r>
      <w:r w:rsidR="004419C4">
        <w:rPr>
          <w:rFonts w:ascii="Times New Roman" w:hAnsi="Times New Roman" w:cs="Times New Roman"/>
          <w:b/>
          <w:sz w:val="24"/>
          <w:szCs w:val="24"/>
        </w:rPr>
        <w:t>.</w:t>
      </w:r>
      <w:r w:rsidR="00B15B4B" w:rsidRPr="00672B10">
        <w:rPr>
          <w:rFonts w:ascii="Times New Roman" w:hAnsi="Times New Roman" w:cs="Times New Roman"/>
          <w:b/>
          <w:sz w:val="24"/>
          <w:szCs w:val="24"/>
        </w:rPr>
        <w:t xml:space="preserve"> ранее учтенного объекта недвижимости</w:t>
      </w:r>
    </w:p>
    <w:p w:rsidR="00B15B4B" w:rsidRPr="00672B10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5B4B" w:rsidRPr="00672B10" w:rsidRDefault="00B15B4B" w:rsidP="00B15B4B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2B10">
        <w:rPr>
          <w:rFonts w:ascii="Times New Roman" w:hAnsi="Times New Roman" w:cs="Times New Roman"/>
          <w:sz w:val="24"/>
          <w:szCs w:val="24"/>
        </w:rPr>
        <w:t>1. В соответствии со ст.69.1 Федерального закона от 13.07.2015 № 218-ФЗ «О государственной регистрации недвижимости», ст.14 Федерального закона от 06.10.2003 № 131-ФЗ «Об общих принципах организации местного самоуправления в Российской Федерации», Уставом муниципального образования «Город Глазов», распоряжением Администрации города Глазова от 04.10.2021 года № 102/од «Об организации деятельности Администрации города Глазов по решению вопросов местного значения, связанных с осуществлением  на территории города Глазова мероприятий по выявлению правообладателей ранее учтенных объектов недвижимости, принятием решений и направлением сведений о правообладателях данных объектов недвижимости для внесения в Единый государственный реестр недвижимости», Положением об управлении муниципального жилья, утвержденным распоряжением Администрации города Глазова от 29.02.2016 года № 51/од, выявлен</w:t>
      </w:r>
      <w:r w:rsidR="001E7358" w:rsidRPr="00672B10">
        <w:rPr>
          <w:rFonts w:ascii="Times New Roman" w:hAnsi="Times New Roman" w:cs="Times New Roman"/>
          <w:sz w:val="24"/>
          <w:szCs w:val="24"/>
        </w:rPr>
        <w:t>ы</w:t>
      </w:r>
      <w:r w:rsidRPr="00672B10">
        <w:rPr>
          <w:rFonts w:ascii="Times New Roman" w:hAnsi="Times New Roman" w:cs="Times New Roman"/>
          <w:sz w:val="24"/>
          <w:szCs w:val="24"/>
        </w:rPr>
        <w:t xml:space="preserve"> правообладател</w:t>
      </w:r>
      <w:r w:rsidR="001E7358" w:rsidRPr="00672B10">
        <w:rPr>
          <w:rFonts w:ascii="Times New Roman" w:hAnsi="Times New Roman" w:cs="Times New Roman"/>
          <w:sz w:val="24"/>
          <w:szCs w:val="24"/>
        </w:rPr>
        <w:t>и</w:t>
      </w:r>
      <w:r w:rsidRPr="00672B10">
        <w:rPr>
          <w:rFonts w:ascii="Times New Roman" w:hAnsi="Times New Roman" w:cs="Times New Roman"/>
          <w:sz w:val="24"/>
          <w:szCs w:val="24"/>
        </w:rPr>
        <w:t xml:space="preserve"> ранее учтенного объекта недвижимости:</w:t>
      </w:r>
    </w:p>
    <w:p w:rsidR="00B15B4B" w:rsidRPr="00672B10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2B10">
        <w:rPr>
          <w:rFonts w:ascii="Times New Roman" w:hAnsi="Times New Roman" w:cs="Times New Roman"/>
          <w:sz w:val="24"/>
          <w:szCs w:val="24"/>
        </w:rPr>
        <w:t>1.1.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878"/>
        <w:gridCol w:w="6467"/>
      </w:tblGrid>
      <w:tr w:rsidR="004D29EE" w:rsidRPr="00672B10" w:rsidTr="00556022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672B10" w:rsidRDefault="004D29EE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672B10" w:rsidRDefault="006F5FFE" w:rsidP="004D1E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Курбатов Николай Борисович</w:t>
            </w:r>
          </w:p>
        </w:tc>
      </w:tr>
      <w:tr w:rsidR="004419C4" w:rsidRPr="00672B10" w:rsidTr="0050030B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9C4" w:rsidRPr="00672B10" w:rsidRDefault="004419C4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19C4" w:rsidRPr="00672B10" w:rsidRDefault="004419C4" w:rsidP="006F5F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9C4" w:rsidRPr="00672B10" w:rsidTr="0050030B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9C4" w:rsidRPr="00672B10" w:rsidRDefault="004419C4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Место рождения</w:t>
            </w:r>
          </w:p>
        </w:tc>
        <w:tc>
          <w:tcPr>
            <w:tcW w:w="6658" w:type="dxa"/>
            <w:tcBorders>
              <w:left w:val="single" w:sz="4" w:space="0" w:color="auto"/>
              <w:right w:val="single" w:sz="4" w:space="0" w:color="auto"/>
            </w:tcBorders>
          </w:tcPr>
          <w:p w:rsidR="004419C4" w:rsidRPr="00672B10" w:rsidRDefault="004419C4" w:rsidP="005560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9C4" w:rsidRPr="00672B10" w:rsidTr="0050030B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9C4" w:rsidRPr="00672B10" w:rsidRDefault="004419C4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Паспорт</w:t>
            </w:r>
          </w:p>
        </w:tc>
        <w:tc>
          <w:tcPr>
            <w:tcW w:w="6658" w:type="dxa"/>
            <w:tcBorders>
              <w:left w:val="single" w:sz="4" w:space="0" w:color="auto"/>
              <w:right w:val="single" w:sz="4" w:space="0" w:color="auto"/>
            </w:tcBorders>
          </w:tcPr>
          <w:p w:rsidR="004419C4" w:rsidRPr="00672B10" w:rsidRDefault="004419C4" w:rsidP="006F5F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9C4" w:rsidRPr="00672B10" w:rsidTr="0050030B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9C4" w:rsidRPr="00672B10" w:rsidRDefault="004419C4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СНИЛС</w:t>
            </w:r>
          </w:p>
        </w:tc>
        <w:tc>
          <w:tcPr>
            <w:tcW w:w="66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19C4" w:rsidRPr="00672B10" w:rsidRDefault="004419C4" w:rsidP="006F5F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9C4" w:rsidRPr="00672B10" w:rsidTr="0050030B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9C4" w:rsidRPr="00672B10" w:rsidRDefault="004419C4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9C4" w:rsidRPr="00672B10" w:rsidRDefault="004419C4" w:rsidP="006F5F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15B4B" w:rsidRPr="00672B10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2B10">
        <w:rPr>
          <w:rFonts w:ascii="Times New Roman" w:hAnsi="Times New Roman" w:cs="Times New Roman"/>
          <w:sz w:val="24"/>
          <w:szCs w:val="24"/>
        </w:rPr>
        <w:t>1.2.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878"/>
        <w:gridCol w:w="6467"/>
      </w:tblGrid>
      <w:tr w:rsidR="004D29EE" w:rsidRPr="00672B10" w:rsidTr="00777287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672B10" w:rsidRDefault="004D29EE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672B10" w:rsidRDefault="006F5FFE" w:rsidP="004D1E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Курбатова Лидия Ивановна</w:t>
            </w:r>
          </w:p>
        </w:tc>
      </w:tr>
      <w:tr w:rsidR="004C158F" w:rsidRPr="00672B10" w:rsidTr="009A664D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58F" w:rsidRPr="00672B10" w:rsidRDefault="004C158F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158F" w:rsidRPr="00672B10" w:rsidRDefault="004C158F" w:rsidP="006F5F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389D" w:rsidRPr="00672B10" w:rsidTr="009A664D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89D" w:rsidRPr="00672B10" w:rsidRDefault="002F389D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Место рождения</w:t>
            </w:r>
          </w:p>
        </w:tc>
        <w:tc>
          <w:tcPr>
            <w:tcW w:w="66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F389D" w:rsidRPr="00672B10" w:rsidRDefault="002F389D" w:rsidP="002F38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389D" w:rsidRPr="00672B10" w:rsidTr="00FC471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89D" w:rsidRPr="00672B10" w:rsidRDefault="002F389D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Паспорт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389D" w:rsidRPr="00672B10" w:rsidRDefault="002F389D" w:rsidP="004D1E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389D" w:rsidRPr="00672B10" w:rsidTr="00FC471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89D" w:rsidRPr="00672B10" w:rsidRDefault="002F389D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СНИЛС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389D" w:rsidRPr="00672B10" w:rsidRDefault="002F389D" w:rsidP="004D1E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389D" w:rsidRPr="00672B10" w:rsidTr="00FC471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89D" w:rsidRPr="00672B10" w:rsidRDefault="002F389D" w:rsidP="00F728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9D" w:rsidRPr="00672B10" w:rsidRDefault="002F389D" w:rsidP="004D1E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15B4B" w:rsidRPr="00672B10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2B10">
        <w:rPr>
          <w:rFonts w:ascii="Times New Roman" w:hAnsi="Times New Roman" w:cs="Times New Roman"/>
          <w:sz w:val="24"/>
          <w:szCs w:val="24"/>
        </w:rPr>
        <w:t>1.3.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878"/>
        <w:gridCol w:w="6467"/>
      </w:tblGrid>
      <w:tr w:rsidR="004D29EE" w:rsidRPr="00672B10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672B10" w:rsidRDefault="004D29EE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672B10" w:rsidRDefault="006F5FFE" w:rsidP="004D1E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Курбатова Кира Николаевна</w:t>
            </w:r>
          </w:p>
        </w:tc>
      </w:tr>
      <w:tr w:rsidR="004C158F" w:rsidRPr="00672B10" w:rsidTr="00C16939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58F" w:rsidRPr="00672B10" w:rsidRDefault="004C158F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158F" w:rsidRPr="00672B10" w:rsidRDefault="004C158F" w:rsidP="006F5F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158F" w:rsidRPr="00672B10" w:rsidTr="00C16939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58F" w:rsidRPr="00672B10" w:rsidRDefault="004C158F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Место рождения</w:t>
            </w:r>
          </w:p>
        </w:tc>
        <w:tc>
          <w:tcPr>
            <w:tcW w:w="6658" w:type="dxa"/>
            <w:tcBorders>
              <w:left w:val="single" w:sz="4" w:space="0" w:color="auto"/>
              <w:right w:val="single" w:sz="4" w:space="0" w:color="auto"/>
            </w:tcBorders>
          </w:tcPr>
          <w:p w:rsidR="004C158F" w:rsidRPr="00672B10" w:rsidRDefault="004C158F" w:rsidP="00496B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6B0F" w:rsidRPr="00672B10" w:rsidTr="00C16939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B0F" w:rsidRPr="00672B10" w:rsidRDefault="00496B0F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Паспорт</w:t>
            </w:r>
          </w:p>
        </w:tc>
        <w:tc>
          <w:tcPr>
            <w:tcW w:w="66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96B0F" w:rsidRPr="00672B10" w:rsidRDefault="00496B0F" w:rsidP="00F728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6B0F" w:rsidRPr="00672B10" w:rsidTr="00C16939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B0F" w:rsidRPr="00672B10" w:rsidRDefault="00496B0F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СНИЛС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B0F" w:rsidRPr="00672B10" w:rsidRDefault="00496B0F" w:rsidP="009F4A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6B0F" w:rsidRPr="00672B10" w:rsidTr="00C16939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B0F" w:rsidRPr="00672B10" w:rsidRDefault="00496B0F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B0F" w:rsidRPr="00672B10" w:rsidRDefault="00496B0F" w:rsidP="009F4A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96B0F" w:rsidRPr="00672B10" w:rsidRDefault="00496B0F" w:rsidP="00496B0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2B10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672B10">
        <w:rPr>
          <w:rFonts w:ascii="Times New Roman" w:hAnsi="Times New Roman" w:cs="Times New Roman"/>
          <w:sz w:val="24"/>
          <w:szCs w:val="24"/>
        </w:rPr>
        <w:t>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878"/>
        <w:gridCol w:w="6467"/>
      </w:tblGrid>
      <w:tr w:rsidR="00496B0F" w:rsidRPr="00672B10" w:rsidTr="00AD1297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B0F" w:rsidRPr="00672B10" w:rsidRDefault="00496B0F" w:rsidP="00AD12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B0F" w:rsidRPr="00672B10" w:rsidRDefault="006F5FFE" w:rsidP="006F5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Курбатова Александра Николаевна</w:t>
            </w:r>
          </w:p>
        </w:tc>
      </w:tr>
      <w:tr w:rsidR="001D49DB" w:rsidRPr="00672B10" w:rsidTr="00AD1297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9DB" w:rsidRPr="00672B10" w:rsidRDefault="001D49DB" w:rsidP="00AD12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6463" w:rsidRPr="00672B10" w:rsidRDefault="00506463" w:rsidP="00496B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6463" w:rsidRPr="00672B10" w:rsidTr="00AD1297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463" w:rsidRPr="00672B10" w:rsidRDefault="00506463" w:rsidP="00AD12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Место рождения</w:t>
            </w:r>
          </w:p>
        </w:tc>
        <w:tc>
          <w:tcPr>
            <w:tcW w:w="66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06463" w:rsidRPr="00672B10" w:rsidRDefault="00506463" w:rsidP="005064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6463" w:rsidRPr="00672B10" w:rsidTr="00AD1297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463" w:rsidRPr="00672B10" w:rsidRDefault="00506463" w:rsidP="00AD12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Паспорт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6463" w:rsidRPr="00672B10" w:rsidRDefault="00506463" w:rsidP="00AD12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6463" w:rsidRPr="00672B10" w:rsidTr="00AD1297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463" w:rsidRPr="00672B10" w:rsidRDefault="00506463" w:rsidP="00AD12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СНИЛС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6463" w:rsidRPr="00672B10" w:rsidRDefault="00506463" w:rsidP="00AD12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6463" w:rsidRPr="00672B10" w:rsidTr="00AD1297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463" w:rsidRPr="00672B10" w:rsidRDefault="00506463" w:rsidP="00AD12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63" w:rsidRPr="00672B10" w:rsidRDefault="00506463" w:rsidP="00AD12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15B4B" w:rsidRPr="00672B10" w:rsidRDefault="00B15B4B" w:rsidP="00B15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2B10">
        <w:rPr>
          <w:rFonts w:ascii="Times New Roman" w:hAnsi="Times New Roman" w:cs="Times New Roman"/>
          <w:sz w:val="24"/>
          <w:szCs w:val="24"/>
        </w:rPr>
        <w:t>1.</w:t>
      </w:r>
      <w:r w:rsidR="00496B0F">
        <w:rPr>
          <w:rFonts w:ascii="Times New Roman" w:hAnsi="Times New Roman" w:cs="Times New Roman"/>
          <w:sz w:val="24"/>
          <w:szCs w:val="24"/>
        </w:rPr>
        <w:t>5</w:t>
      </w:r>
      <w:r w:rsidRPr="00672B10">
        <w:rPr>
          <w:rFonts w:ascii="Times New Roman" w:hAnsi="Times New Roman" w:cs="Times New Roman"/>
          <w:sz w:val="24"/>
          <w:szCs w:val="24"/>
        </w:rPr>
        <w:t>. Ранее учтенный объект недвижимости:</w:t>
      </w:r>
    </w:p>
    <w:tbl>
      <w:tblPr>
        <w:tblStyle w:val="a4"/>
        <w:tblW w:w="9351" w:type="dxa"/>
        <w:tblInd w:w="0" w:type="dxa"/>
        <w:tblLook w:val="04A0" w:firstRow="1" w:lastRow="0" w:firstColumn="1" w:lastColumn="0" w:noHBand="0" w:noVBand="1"/>
      </w:tblPr>
      <w:tblGrid>
        <w:gridCol w:w="2943"/>
        <w:gridCol w:w="6408"/>
      </w:tblGrid>
      <w:tr w:rsidR="00B15B4B" w:rsidRPr="00672B10" w:rsidTr="00651BAE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672B10" w:rsidRDefault="00B15B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672B10" w:rsidRDefault="00B15B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помещение</w:t>
            </w:r>
          </w:p>
        </w:tc>
      </w:tr>
      <w:tr w:rsidR="00B15B4B" w:rsidRPr="00672B10" w:rsidTr="00651BAE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672B10" w:rsidRDefault="00B15B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Назначение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672B10" w:rsidRDefault="00B15B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</w:tr>
      <w:tr w:rsidR="004D29EE" w:rsidRPr="00672B10" w:rsidTr="00651BAE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672B10" w:rsidRDefault="004D29EE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Адрес объекта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672B10" w:rsidRDefault="004D29EE" w:rsidP="00506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 xml:space="preserve">УР, город Глазов, </w:t>
            </w:r>
            <w:proofErr w:type="spellStart"/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506463">
              <w:rPr>
                <w:rFonts w:ascii="Times New Roman" w:hAnsi="Times New Roman" w:cs="Times New Roman"/>
                <w:sz w:val="24"/>
                <w:szCs w:val="24"/>
              </w:rPr>
              <w:t>Пехтина</w:t>
            </w:r>
            <w:proofErr w:type="spellEnd"/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, д.</w:t>
            </w:r>
            <w:r w:rsidR="0050646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, кв.</w:t>
            </w:r>
            <w:r w:rsidR="00506463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</w:tr>
      <w:tr w:rsidR="004D29EE" w:rsidRPr="00672B10" w:rsidTr="00651BAE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672B10" w:rsidRDefault="004D29EE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Кадастровый номер (инвентарный, условный)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672B10" w:rsidRDefault="004D29EE" w:rsidP="005064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b/>
                <w:sz w:val="24"/>
                <w:szCs w:val="24"/>
              </w:rPr>
              <w:t>18:28:0000</w:t>
            </w:r>
            <w:r w:rsidR="00506463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  <w:r w:rsidRPr="00672B10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506463">
              <w:rPr>
                <w:rFonts w:ascii="Times New Roman" w:hAnsi="Times New Roman" w:cs="Times New Roman"/>
                <w:b/>
                <w:sz w:val="24"/>
                <w:szCs w:val="24"/>
              </w:rPr>
              <w:t>3317</w:t>
            </w:r>
          </w:p>
        </w:tc>
      </w:tr>
      <w:tr w:rsidR="004D29EE" w:rsidRPr="00672B10" w:rsidTr="00651BAE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672B10" w:rsidRDefault="004D29EE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 xml:space="preserve">Площадь, </w:t>
            </w:r>
            <w:proofErr w:type="spellStart"/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672B10" w:rsidRDefault="00506463" w:rsidP="00506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 w:rsidR="004D29EE" w:rsidRPr="00672B1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B15B4B" w:rsidRPr="00672B10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2B10">
        <w:rPr>
          <w:rFonts w:ascii="Times New Roman" w:hAnsi="Times New Roman" w:cs="Times New Roman"/>
          <w:sz w:val="24"/>
          <w:szCs w:val="24"/>
        </w:rPr>
        <w:t>1.</w:t>
      </w:r>
      <w:r w:rsidR="00496B0F">
        <w:rPr>
          <w:rFonts w:ascii="Times New Roman" w:hAnsi="Times New Roman" w:cs="Times New Roman"/>
          <w:sz w:val="24"/>
          <w:szCs w:val="24"/>
        </w:rPr>
        <w:t>6</w:t>
      </w:r>
      <w:r w:rsidRPr="00672B10">
        <w:rPr>
          <w:rFonts w:ascii="Times New Roman" w:hAnsi="Times New Roman" w:cs="Times New Roman"/>
          <w:sz w:val="24"/>
          <w:szCs w:val="24"/>
        </w:rPr>
        <w:t>. Документы, подтверждающие, что выявленное лицо является правообладателем ранее учтенного объекта недвижимости</w:t>
      </w:r>
    </w:p>
    <w:tbl>
      <w:tblPr>
        <w:tblStyle w:val="a4"/>
        <w:tblW w:w="9385" w:type="dxa"/>
        <w:tblInd w:w="-34" w:type="dxa"/>
        <w:tblLook w:val="04A0" w:firstRow="1" w:lastRow="0" w:firstColumn="1" w:lastColumn="0" w:noHBand="0" w:noVBand="1"/>
      </w:tblPr>
      <w:tblGrid>
        <w:gridCol w:w="2977"/>
        <w:gridCol w:w="6408"/>
      </w:tblGrid>
      <w:tr w:rsidR="00B15B4B" w:rsidRPr="00672B10" w:rsidTr="00651BAE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672B10" w:rsidRDefault="00B15B4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4B" w:rsidRPr="00672B10" w:rsidRDefault="00B15B4B" w:rsidP="009C2E8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_GoBack"/>
            <w:bookmarkEnd w:id="3"/>
          </w:p>
        </w:tc>
      </w:tr>
      <w:tr w:rsidR="004D29EE" w:rsidRPr="00672B10" w:rsidTr="00651BAE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672B10" w:rsidRDefault="004D29EE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Реквизиты документа: №, дата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672B10" w:rsidRDefault="004D29EE" w:rsidP="005064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15B4B" w:rsidRPr="00672B10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2B10">
        <w:rPr>
          <w:rFonts w:ascii="Times New Roman" w:hAnsi="Times New Roman" w:cs="Times New Roman"/>
          <w:sz w:val="24"/>
          <w:szCs w:val="24"/>
        </w:rPr>
        <w:t xml:space="preserve">2. Направить в </w:t>
      </w:r>
      <w:r w:rsidRPr="00672B10">
        <w:rPr>
          <w:rStyle w:val="organictextcontentspan"/>
          <w:rFonts w:ascii="Times New Roman" w:hAnsi="Times New Roman" w:cs="Times New Roman"/>
          <w:sz w:val="24"/>
          <w:szCs w:val="24"/>
        </w:rPr>
        <w:t xml:space="preserve">Федеральную службу государственной регистрации, кадастра и картографии </w:t>
      </w:r>
      <w:r w:rsidRPr="00672B10">
        <w:rPr>
          <w:rFonts w:ascii="Times New Roman" w:hAnsi="Times New Roman" w:cs="Times New Roman"/>
          <w:sz w:val="24"/>
          <w:szCs w:val="24"/>
        </w:rPr>
        <w:t>сведения о выявленн</w:t>
      </w:r>
      <w:r w:rsidR="004D29EE" w:rsidRPr="00672B10">
        <w:rPr>
          <w:rFonts w:ascii="Times New Roman" w:hAnsi="Times New Roman" w:cs="Times New Roman"/>
          <w:sz w:val="24"/>
          <w:szCs w:val="24"/>
        </w:rPr>
        <w:t>ых</w:t>
      </w:r>
      <w:r w:rsidRPr="00672B10">
        <w:rPr>
          <w:rFonts w:ascii="Times New Roman" w:hAnsi="Times New Roman" w:cs="Times New Roman"/>
          <w:sz w:val="24"/>
          <w:szCs w:val="24"/>
        </w:rPr>
        <w:t xml:space="preserve"> правообладателях, указанных в пп.1.1-1.</w:t>
      </w:r>
      <w:r w:rsidR="00496B0F">
        <w:rPr>
          <w:rFonts w:ascii="Times New Roman" w:hAnsi="Times New Roman" w:cs="Times New Roman"/>
          <w:sz w:val="24"/>
          <w:szCs w:val="24"/>
        </w:rPr>
        <w:t>4</w:t>
      </w:r>
      <w:r w:rsidRPr="00672B10">
        <w:rPr>
          <w:rFonts w:ascii="Times New Roman" w:hAnsi="Times New Roman" w:cs="Times New Roman"/>
          <w:sz w:val="24"/>
          <w:szCs w:val="24"/>
        </w:rPr>
        <w:t>, для внесения в Единый государственный реестр недвижимости.</w:t>
      </w:r>
    </w:p>
    <w:p w:rsidR="00B15B4B" w:rsidRPr="00672B10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72B10" w:rsidRDefault="00672B10" w:rsidP="00B15B4B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</w:p>
    <w:p w:rsidR="00672B10" w:rsidRDefault="00672B10" w:rsidP="00B15B4B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</w:p>
    <w:p w:rsidR="00B15B4B" w:rsidRPr="00672B10" w:rsidRDefault="00B15B4B" w:rsidP="00B15B4B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 w:rsidRPr="00672B10">
        <w:rPr>
          <w:rFonts w:ascii="Times New Roman" w:hAnsi="Times New Roman" w:cs="Times New Roman"/>
          <w:color w:val="000000"/>
          <w:sz w:val="24"/>
          <w:szCs w:val="24"/>
        </w:rPr>
        <w:t>Начальник управления</w:t>
      </w:r>
    </w:p>
    <w:p w:rsidR="00FE5C4D" w:rsidRPr="00672B10" w:rsidRDefault="00B15B4B" w:rsidP="009F4A80">
      <w:pPr>
        <w:pStyle w:val="ConsPlusNonformat"/>
        <w:widowControl/>
        <w:outlineLvl w:val="0"/>
        <w:rPr>
          <w:sz w:val="24"/>
          <w:szCs w:val="24"/>
        </w:rPr>
      </w:pPr>
      <w:r w:rsidRPr="00672B10">
        <w:rPr>
          <w:rFonts w:ascii="Times New Roman" w:hAnsi="Times New Roman" w:cs="Times New Roman"/>
          <w:color w:val="000000"/>
          <w:sz w:val="24"/>
          <w:szCs w:val="24"/>
        </w:rPr>
        <w:t>муниципального жилья</w:t>
      </w:r>
      <w:r w:rsidRPr="00672B1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72B1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72B1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72B1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72B10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      </w:t>
      </w:r>
      <w:r w:rsidRPr="00672B10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   </w:t>
      </w:r>
      <w:proofErr w:type="spellStart"/>
      <w:r w:rsidRPr="00672B10">
        <w:rPr>
          <w:rFonts w:ascii="Times New Roman" w:hAnsi="Times New Roman" w:cs="Times New Roman"/>
          <w:color w:val="000000"/>
          <w:sz w:val="24"/>
          <w:szCs w:val="24"/>
        </w:rPr>
        <w:t>Н.И.Ананьева</w:t>
      </w:r>
      <w:proofErr w:type="spellEnd"/>
    </w:p>
    <w:sectPr w:rsidR="00FE5C4D" w:rsidRPr="00672B10" w:rsidSect="000600A7">
      <w:pgSz w:w="11906" w:h="16838"/>
      <w:pgMar w:top="141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805"/>
    <w:rsid w:val="00012C5C"/>
    <w:rsid w:val="000600A7"/>
    <w:rsid w:val="0006550C"/>
    <w:rsid w:val="001401CA"/>
    <w:rsid w:val="001D49DB"/>
    <w:rsid w:val="001E7358"/>
    <w:rsid w:val="002E6D28"/>
    <w:rsid w:val="002F1485"/>
    <w:rsid w:val="002F389D"/>
    <w:rsid w:val="003F7E25"/>
    <w:rsid w:val="00404DE3"/>
    <w:rsid w:val="004419C4"/>
    <w:rsid w:val="00496B0F"/>
    <w:rsid w:val="004A4E04"/>
    <w:rsid w:val="004C158F"/>
    <w:rsid w:val="004C3FDC"/>
    <w:rsid w:val="004D0465"/>
    <w:rsid w:val="004D1EB9"/>
    <w:rsid w:val="004D29EE"/>
    <w:rsid w:val="00506463"/>
    <w:rsid w:val="00511D83"/>
    <w:rsid w:val="00544160"/>
    <w:rsid w:val="00544591"/>
    <w:rsid w:val="00556022"/>
    <w:rsid w:val="005B00B1"/>
    <w:rsid w:val="00610597"/>
    <w:rsid w:val="00651BAE"/>
    <w:rsid w:val="00672B10"/>
    <w:rsid w:val="006F5FFE"/>
    <w:rsid w:val="00724B68"/>
    <w:rsid w:val="00777287"/>
    <w:rsid w:val="00872B36"/>
    <w:rsid w:val="008D45A7"/>
    <w:rsid w:val="008D4AC6"/>
    <w:rsid w:val="008E6F76"/>
    <w:rsid w:val="009700D7"/>
    <w:rsid w:val="009C2E82"/>
    <w:rsid w:val="009F4A80"/>
    <w:rsid w:val="00A53715"/>
    <w:rsid w:val="00AE6453"/>
    <w:rsid w:val="00B15B4B"/>
    <w:rsid w:val="00B73AD0"/>
    <w:rsid w:val="00C43C54"/>
    <w:rsid w:val="00CA795B"/>
    <w:rsid w:val="00CE0334"/>
    <w:rsid w:val="00D47759"/>
    <w:rsid w:val="00D60FA8"/>
    <w:rsid w:val="00DF6805"/>
    <w:rsid w:val="00E34B56"/>
    <w:rsid w:val="00EB684F"/>
    <w:rsid w:val="00F50199"/>
    <w:rsid w:val="00F72895"/>
    <w:rsid w:val="00FE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7FBAEF-8A82-4021-9D8A-473FFC4BB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6B0F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5B4B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B15B4B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B15B4B"/>
    <w:pPr>
      <w:ind w:left="720"/>
      <w:contextualSpacing/>
    </w:pPr>
  </w:style>
  <w:style w:type="paragraph" w:customStyle="1" w:styleId="ConsPlusNonformat">
    <w:name w:val="ConsPlusNonformat"/>
    <w:rsid w:val="00B15B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  <w:lang w:eastAsia="ru-RU"/>
    </w:rPr>
  </w:style>
  <w:style w:type="character" w:customStyle="1" w:styleId="organictextcontentspan">
    <w:name w:val="organictextcontentspan"/>
    <w:basedOn w:val="a0"/>
    <w:rsid w:val="00B15B4B"/>
  </w:style>
  <w:style w:type="table" w:styleId="a4">
    <w:name w:val="Table Grid"/>
    <w:basedOn w:val="a1"/>
    <w:uiPriority w:val="59"/>
    <w:rsid w:val="00B15B4B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8E6F76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5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311ED0-C4BC-4C6C-AFE2-D75A0B12A3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400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Ведущий специалист отд.жилья</dc:creator>
  <cp:keywords/>
  <dc:description/>
  <cp:lastModifiedBy>Ананьева Надежда Ивановна</cp:lastModifiedBy>
  <cp:revision>3</cp:revision>
  <cp:lastPrinted>2023-08-29T07:12:00Z</cp:lastPrinted>
  <dcterms:created xsi:type="dcterms:W3CDTF">2025-04-16T05:36:00Z</dcterms:created>
  <dcterms:modified xsi:type="dcterms:W3CDTF">2025-04-16T05:37:00Z</dcterms:modified>
</cp:coreProperties>
</file>