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7C9A">
      <w:pPr>
        <w:widowControl w:val="0"/>
        <w:autoSpaceDE w:val="0"/>
        <w:autoSpaceDN w:val="0"/>
        <w:adjustRightInd w:val="0"/>
        <w:spacing w:after="0"/>
        <w:jc w:val="center"/>
        <w:divId w:val="1616792508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E77C9A">
      <w:pPr>
        <w:widowControl w:val="0"/>
        <w:autoSpaceDE w:val="0"/>
        <w:autoSpaceDN w:val="0"/>
        <w:adjustRightInd w:val="0"/>
        <w:spacing w:after="0"/>
        <w:jc w:val="center"/>
        <w:divId w:val="1616792508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E77C9A">
      <w:pPr>
        <w:jc w:val="center"/>
        <w:divId w:val="1616792508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1616792508"/>
          <w:trHeight w:val="100"/>
        </w:trPr>
        <w:tc>
          <w:tcPr>
            <w:tcW w:w="5351" w:type="dxa"/>
            <w:hideMark/>
          </w:tcPr>
          <w:p w:rsidR="00000000" w:rsidRDefault="00E77C9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  <w:r>
              <w:t xml:space="preserve"> </w:t>
            </w:r>
          </w:p>
        </w:tc>
      </w:tr>
    </w:tbl>
    <w:p w:rsidR="00000000" w:rsidRDefault="00E77C9A">
      <w:pPr>
        <w:shd w:val="clear" w:color="auto" w:fill="FFFFFF"/>
        <w:spacing w:before="240" w:after="100" w:afterAutospacing="1" w:line="240" w:lineRule="auto"/>
        <w:outlineLvl w:val="1"/>
        <w:divId w:val="161679250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E77C9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по продаже земельного участка из категории земель населенных пунктов с кадастровым № 18:28:000092:73, площадью 797 кв.м, расположенного по адресу: Удмуртская Республика, городской округ город Глазов, город Глазов, улица Куйбышев</w:t>
      </w:r>
      <w:r>
        <w:rPr>
          <w:rFonts w:ascii="Times New Roman" w:hAnsi="Times New Roman" w:cs="Times New Roman"/>
          <w:sz w:val="24"/>
          <w:szCs w:val="24"/>
        </w:rPr>
        <w:t>а, земельный участок 4</w:t>
      </w:r>
      <w:r>
        <w:t xml:space="preserve"> </w:t>
      </w:r>
    </w:p>
    <w:p w:rsidR="00000000" w:rsidRDefault="00E77C9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SBR012-2402290150.1</w:t>
      </w:r>
      <w:r>
        <w:t xml:space="preserve"> </w:t>
      </w:r>
    </w:p>
    <w:p w:rsidR="00000000" w:rsidRDefault="00E77C9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E77C9A">
      <w:pPr>
        <w:shd w:val="clear" w:color="auto" w:fill="FFFFFF"/>
        <w:spacing w:before="240" w:after="100" w:afterAutospacing="1" w:line="240" w:lineRule="auto"/>
        <w:outlineLvl w:val="1"/>
        <w:divId w:val="161679250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E77C9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РЕСПУБЛИКА УДМУРТСКА</w:t>
      </w:r>
      <w:r>
        <w:rPr>
          <w:rFonts w:ascii="Times New Roman" w:hAnsi="Times New Roman" w:cs="Times New Roman"/>
          <w:sz w:val="24"/>
          <w:szCs w:val="24"/>
        </w:rPr>
        <w:t xml:space="preserve">Я,ГОРОД ГЛАЗОВ,УЛИЦА ДИНАМО д. 6) </w:t>
      </w:r>
    </w:p>
    <w:p w:rsidR="00000000" w:rsidRDefault="00E77C9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E77C9A">
      <w:pPr>
        <w:widowControl w:val="0"/>
        <w:autoSpaceDE w:val="0"/>
        <w:autoSpaceDN w:val="0"/>
        <w:adjustRightInd w:val="0"/>
        <w:spacing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E77C9A">
      <w:pPr>
        <w:widowControl w:val="0"/>
        <w:autoSpaceDE w:val="0"/>
        <w:autoSpaceDN w:val="0"/>
        <w:adjustRightInd w:val="0"/>
        <w:spacing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E77C9A">
      <w:pPr>
        <w:shd w:val="clear" w:color="auto" w:fill="FFFFFF"/>
        <w:spacing w:before="240" w:after="100" w:afterAutospacing="1" w:line="240" w:lineRule="auto"/>
        <w:outlineLvl w:val="1"/>
        <w:divId w:val="161679250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E77C9A">
      <w:pPr>
        <w:spacing w:after="0"/>
        <w:divId w:val="1616792508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E77C9A">
      <w:pPr>
        <w:spacing w:after="0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E77C9A">
      <w:pPr>
        <w:spacing w:after="0"/>
        <w:divId w:val="1616792508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E77C9A">
      <w:pPr>
        <w:spacing w:after="0"/>
        <w:divId w:val="1616792508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E77C9A">
      <w:pPr>
        <w:shd w:val="clear" w:color="auto" w:fill="FFFFFF"/>
        <w:spacing w:before="240" w:after="100" w:afterAutospacing="1" w:line="240" w:lineRule="auto"/>
        <w:outlineLvl w:val="1"/>
        <w:divId w:val="161679250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E77C9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>Наименование лота: Земельный участок из категории земель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№ 18:28:000092:73, площадью 797 кв.м, расположенного по адресу: Удмуртская Республика, городской округ город Глазов, город Глазов, улица Куйбышева, земельный участок 4</w:t>
      </w:r>
      <w:r>
        <w:t xml:space="preserve"> </w:t>
      </w:r>
    </w:p>
    <w:p w:rsidR="00000000" w:rsidRDefault="00E77C9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472429.72 руб. </w:t>
      </w:r>
    </w:p>
    <w:p w:rsidR="00000000" w:rsidRDefault="00E77C9A">
      <w:pPr>
        <w:spacing w:after="0"/>
        <w:divId w:val="1616792508"/>
      </w:pPr>
      <w:r>
        <w:br/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 б</w:t>
      </w:r>
      <w:r>
        <w:rPr>
          <w:rFonts w:ascii="Times New Roman" w:hAnsi="Times New Roman" w:cs="Times New Roman"/>
          <w:sz w:val="24"/>
          <w:szCs w:val="24"/>
        </w:rPr>
        <w:t xml:space="preserve">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61679250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61679250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4125 / 28.03.2024 10:14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Набокова Ольга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180202312790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E77C9A">
      <w:pPr>
        <w:spacing w:after="0"/>
        <w:divId w:val="161679250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>
        <w:trPr>
          <w:divId w:val="161679250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E77C9A">
      <w:pPr>
        <w:spacing w:after="0"/>
        <w:divId w:val="1616792508"/>
      </w:pPr>
      <w:r>
        <w:br/>
      </w:r>
      <w:r>
        <w:rPr>
          <w:rFonts w:ascii="Times New Roman" w:hAnsi="Times New Roman" w:cs="Times New Roman"/>
          <w:sz w:val="24"/>
          <w:szCs w:val="24"/>
        </w:rPr>
        <w:t>Комиссия рассмотрела единственную заявку и приняла решение:</w:t>
      </w:r>
      <w:r>
        <w:t xml:space="preserve">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161679250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61679250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4125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Набокова Ольга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E77C9A">
      <w:pPr>
        <w:widowControl w:val="0"/>
        <w:autoSpaceDE w:val="0"/>
        <w:autoSpaceDN w:val="0"/>
        <w:adjustRightInd w:val="0"/>
        <w:spacing w:line="240" w:lineRule="auto"/>
        <w:jc w:val="both"/>
        <w:divId w:val="161679250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61679250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Набокова Ольга Сергеевна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1679250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1679250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1679250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1679250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1679250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1679250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77C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77C9A">
      <w:pPr>
        <w:spacing w:after="0" w:line="240" w:lineRule="auto"/>
        <w:divId w:val="1616792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E77C9A">
      <w:pPr>
        <w:shd w:val="clear" w:color="auto" w:fill="FFFFFF"/>
        <w:spacing w:before="240" w:after="100" w:afterAutospacing="1" w:line="240" w:lineRule="auto"/>
        <w:outlineLvl w:val="1"/>
        <w:divId w:val="161679250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E77C9A">
      <w:pPr>
        <w:spacing w:after="0"/>
        <w:divId w:val="1616792508"/>
      </w:pPr>
    </w:p>
    <w:p w:rsidR="00000000" w:rsidRDefault="00E77C9A">
      <w:pPr>
        <w:spacing w:after="0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E77C9A" w:rsidRDefault="00E77C9A">
      <w:pPr>
        <w:spacing w:after="0"/>
        <w:divId w:val="1616792508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E77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250E54"/>
    <w:rsid w:val="00250E54"/>
    <w:rsid w:val="00E7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dcterms:created xsi:type="dcterms:W3CDTF">2024-04-02T17:21:00Z</dcterms:created>
  <dcterms:modified xsi:type="dcterms:W3CDTF">2024-04-02T17:21:00Z</dcterms:modified>
</cp:coreProperties>
</file>