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1" w:name="_Toc6831297"/>
      <w:bookmarkStart w:id="2" w:name="_Toc276477280"/>
      <w:bookmarkStart w:id="3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1"/>
      <w:bookmarkEnd w:id="2"/>
      <w:bookmarkEnd w:id="3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C12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147740">
        <w:rPr>
          <w:rFonts w:ascii="Times New Roman" w:hAnsi="Times New Roman" w:cs="Times New Roman"/>
          <w:b/>
          <w:sz w:val="20"/>
          <w:szCs w:val="20"/>
        </w:rPr>
        <w:t>Б</w:t>
      </w:r>
      <w:r w:rsidR="00EC12EF">
        <w:rPr>
          <w:rFonts w:ascii="Times New Roman" w:hAnsi="Times New Roman" w:cs="Times New Roman"/>
          <w:b/>
          <w:sz w:val="20"/>
          <w:szCs w:val="20"/>
        </w:rPr>
        <w:t>ратухина С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147740">
        <w:rPr>
          <w:rFonts w:ascii="Times New Roman" w:hAnsi="Times New Roman" w:cs="Times New Roman"/>
          <w:b/>
          <w:sz w:val="20"/>
          <w:szCs w:val="20"/>
        </w:rPr>
        <w:t>М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47740">
        <w:rPr>
          <w:rFonts w:ascii="Times New Roman" w:hAnsi="Times New Roman" w:cs="Times New Roman"/>
          <w:b/>
          <w:sz w:val="20"/>
          <w:szCs w:val="20"/>
        </w:rPr>
        <w:t>Б</w:t>
      </w:r>
      <w:r w:rsidR="00EC12EF">
        <w:rPr>
          <w:rFonts w:ascii="Times New Roman" w:hAnsi="Times New Roman" w:cs="Times New Roman"/>
          <w:b/>
          <w:sz w:val="20"/>
          <w:szCs w:val="20"/>
        </w:rPr>
        <w:t>ратухиной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12EF">
        <w:rPr>
          <w:rFonts w:ascii="Times New Roman" w:hAnsi="Times New Roman" w:cs="Times New Roman"/>
          <w:b/>
          <w:sz w:val="20"/>
          <w:szCs w:val="20"/>
        </w:rPr>
        <w:t>М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EC12EF">
        <w:rPr>
          <w:rFonts w:ascii="Times New Roman" w:hAnsi="Times New Roman" w:cs="Times New Roman"/>
          <w:b/>
          <w:sz w:val="20"/>
          <w:szCs w:val="20"/>
        </w:rPr>
        <w:t>П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47740">
        <w:rPr>
          <w:rFonts w:ascii="Times New Roman" w:hAnsi="Times New Roman" w:cs="Times New Roman"/>
          <w:b/>
          <w:sz w:val="20"/>
          <w:szCs w:val="20"/>
        </w:rPr>
        <w:t>Б</w:t>
      </w:r>
      <w:r w:rsidR="00EC12EF">
        <w:rPr>
          <w:rFonts w:ascii="Times New Roman" w:hAnsi="Times New Roman" w:cs="Times New Roman"/>
          <w:b/>
          <w:sz w:val="20"/>
          <w:szCs w:val="20"/>
        </w:rPr>
        <w:t>ратухина</w:t>
      </w:r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12EF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EC12EF">
        <w:rPr>
          <w:rFonts w:ascii="Times New Roman" w:hAnsi="Times New Roman" w:cs="Times New Roman"/>
          <w:b/>
          <w:sz w:val="20"/>
          <w:szCs w:val="20"/>
        </w:rPr>
        <w:t>С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147740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</w:t>
      </w:r>
      <w:r w:rsidR="00EC12EF">
        <w:rPr>
          <w:rFonts w:ascii="Times New Roman" w:hAnsi="Times New Roman" w:cs="Times New Roman"/>
          <w:b/>
          <w:sz w:val="20"/>
          <w:szCs w:val="20"/>
        </w:rPr>
        <w:t>ратухина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12EF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EC12EF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E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ратухин С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E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ратухина М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147740" w:rsidP="00E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ратухин А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147740" w:rsidRDefault="00147740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147740" w:rsidP="00EC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ратухин М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C2E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C2E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C2E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EC2EC7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EC12EF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кв.2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4D29EE" w:rsidRPr="00CF099D" w:rsidTr="00EC2EC7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EC12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EC12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EC12E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4D29EE" w:rsidRPr="00CF099D" w:rsidTr="00EC2EC7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D05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lastRenderedPageBreak/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EC2EC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EC2EC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507D78"/>
    <w:rsid w:val="00511D83"/>
    <w:rsid w:val="00585D66"/>
    <w:rsid w:val="005A4DB0"/>
    <w:rsid w:val="006D5A9C"/>
    <w:rsid w:val="00717D9D"/>
    <w:rsid w:val="00724B68"/>
    <w:rsid w:val="00775A6F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EC12EF"/>
    <w:rsid w:val="00EC2EC7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08BBE-EF40-4244-8D1F-03B34959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2025-02-24T09:14:00Z</cp:lastPrinted>
  <dcterms:created xsi:type="dcterms:W3CDTF">2026-05-06T09:41:00Z</dcterms:created>
  <dcterms:modified xsi:type="dcterms:W3CDTF">2026-05-06T09:42:00Z</dcterms:modified>
</cp:coreProperties>
</file>