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9DB" w:rsidRPr="00E649DB" w:rsidRDefault="00A23F64" w:rsidP="00E649DB">
      <w:pPr>
        <w:autoSpaceDE w:val="0"/>
        <w:autoSpaceDN w:val="0"/>
        <w:adjustRightInd w:val="0"/>
        <w:ind w:right="-143"/>
        <w:jc w:val="center"/>
        <w:outlineLvl w:val="0"/>
        <w:rPr>
          <w:b/>
          <w:color w:val="000000"/>
          <w:sz w:val="26"/>
          <w:szCs w:val="26"/>
        </w:rPr>
      </w:pPr>
      <w:r w:rsidRPr="00E649DB">
        <w:rPr>
          <w:noProof/>
          <w:color w:val="000000"/>
        </w:rPr>
        <w:drawing>
          <wp:inline distT="0" distB="0" distL="0" distR="0">
            <wp:extent cx="466725" cy="581025"/>
            <wp:effectExtent l="19050" t="0" r="9525" b="0"/>
            <wp:docPr id="1" name="Рисунок 1" descr="Герб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6686790" name="Picture 1" descr="Герб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108" w:type="dxa"/>
        <w:jc w:val="center"/>
        <w:tblLayout w:type="fixed"/>
        <w:tblLook w:val="0000"/>
      </w:tblPr>
      <w:tblGrid>
        <w:gridCol w:w="3988"/>
        <w:gridCol w:w="1134"/>
        <w:gridCol w:w="3986"/>
      </w:tblGrid>
      <w:tr w:rsidR="00793CDA" w:rsidTr="0075636E">
        <w:trPr>
          <w:jc w:val="center"/>
        </w:trPr>
        <w:tc>
          <w:tcPr>
            <w:tcW w:w="3988" w:type="dxa"/>
            <w:vAlign w:val="center"/>
          </w:tcPr>
          <w:p w:rsidR="00E649DB" w:rsidRPr="00E649DB" w:rsidRDefault="00A23F64" w:rsidP="00E649DB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E649DB">
              <w:rPr>
                <w:rFonts w:eastAsiaTheme="minorEastAsia"/>
                <w:bCs/>
                <w:color w:val="000000"/>
              </w:rPr>
              <w:t xml:space="preserve">Администрация </w:t>
            </w:r>
          </w:p>
          <w:p w:rsidR="00E649DB" w:rsidRPr="00E649DB" w:rsidRDefault="00A23F64" w:rsidP="00E649DB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E649DB">
              <w:rPr>
                <w:rFonts w:eastAsiaTheme="minorEastAsia"/>
                <w:bCs/>
                <w:color w:val="000000"/>
              </w:rPr>
              <w:t xml:space="preserve">муниципального образования </w:t>
            </w:r>
          </w:p>
          <w:p w:rsidR="00E649DB" w:rsidRPr="00E649DB" w:rsidRDefault="00A23F64" w:rsidP="00E649DB">
            <w:pPr>
              <w:tabs>
                <w:tab w:val="left" w:pos="3844"/>
              </w:tabs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E649DB">
              <w:rPr>
                <w:rFonts w:eastAsiaTheme="minorEastAsia"/>
                <w:bCs/>
                <w:color w:val="000000"/>
              </w:rPr>
              <w:t xml:space="preserve">«Город Глазов» </w:t>
            </w:r>
          </w:p>
          <w:p w:rsidR="00E649DB" w:rsidRPr="00E649DB" w:rsidRDefault="00A23F64" w:rsidP="00E649DB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E649DB">
              <w:rPr>
                <w:rFonts w:eastAsiaTheme="minorEastAsia"/>
                <w:bCs/>
                <w:color w:val="000000"/>
              </w:rPr>
              <w:t>(Администрация города Глазова)</w:t>
            </w:r>
          </w:p>
        </w:tc>
        <w:tc>
          <w:tcPr>
            <w:tcW w:w="1134" w:type="dxa"/>
          </w:tcPr>
          <w:p w:rsidR="00E649DB" w:rsidRPr="00E649DB" w:rsidRDefault="00C14D87" w:rsidP="00E649DB">
            <w:pPr>
              <w:ind w:left="-231" w:right="305"/>
              <w:rPr>
                <w:rFonts w:eastAsiaTheme="minorEastAsia"/>
                <w:color w:val="000000"/>
              </w:rPr>
            </w:pPr>
          </w:p>
        </w:tc>
        <w:tc>
          <w:tcPr>
            <w:tcW w:w="3986" w:type="dxa"/>
          </w:tcPr>
          <w:p w:rsidR="00E649DB" w:rsidRPr="00E649DB" w:rsidRDefault="00A23F64" w:rsidP="00E649DB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E649DB">
              <w:rPr>
                <w:rFonts w:eastAsiaTheme="minorEastAsia"/>
                <w:bCs/>
                <w:color w:val="000000"/>
              </w:rPr>
              <w:t xml:space="preserve"> «</w:t>
            </w:r>
            <w:proofErr w:type="spellStart"/>
            <w:r w:rsidRPr="00E649DB">
              <w:rPr>
                <w:rFonts w:eastAsiaTheme="minorEastAsia"/>
                <w:bCs/>
                <w:color w:val="000000"/>
              </w:rPr>
              <w:t>Глазкар</w:t>
            </w:r>
            <w:proofErr w:type="spellEnd"/>
            <w:r w:rsidRPr="00E649DB">
              <w:rPr>
                <w:rFonts w:eastAsiaTheme="minorEastAsia"/>
                <w:bCs/>
                <w:color w:val="000000"/>
              </w:rPr>
              <w:t xml:space="preserve">» </w:t>
            </w:r>
          </w:p>
          <w:p w:rsidR="00E649DB" w:rsidRPr="00E649DB" w:rsidRDefault="00A23F64" w:rsidP="00E649DB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E649DB">
              <w:rPr>
                <w:rFonts w:eastAsiaTheme="minorEastAsia"/>
                <w:bCs/>
                <w:color w:val="000000"/>
              </w:rPr>
              <w:t xml:space="preserve">муниципал </w:t>
            </w:r>
            <w:proofErr w:type="spellStart"/>
            <w:r w:rsidRPr="00E649DB">
              <w:rPr>
                <w:rFonts w:eastAsiaTheme="minorEastAsia"/>
                <w:bCs/>
                <w:color w:val="000000"/>
              </w:rPr>
              <w:t>кылдытэтлэн</w:t>
            </w:r>
            <w:proofErr w:type="spellEnd"/>
            <w:r w:rsidRPr="00E649DB">
              <w:rPr>
                <w:rFonts w:eastAsiaTheme="minorEastAsia"/>
                <w:bCs/>
                <w:color w:val="000000"/>
              </w:rPr>
              <w:t xml:space="preserve"> </w:t>
            </w:r>
          </w:p>
          <w:p w:rsidR="00E649DB" w:rsidRPr="00E649DB" w:rsidRDefault="00A23F64" w:rsidP="00E649DB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proofErr w:type="spellStart"/>
            <w:r w:rsidRPr="00E649DB">
              <w:rPr>
                <w:rFonts w:eastAsiaTheme="minorEastAsia"/>
                <w:bCs/>
                <w:color w:val="000000"/>
              </w:rPr>
              <w:t>Администрациез</w:t>
            </w:r>
            <w:proofErr w:type="spellEnd"/>
          </w:p>
          <w:p w:rsidR="00E649DB" w:rsidRPr="00E649DB" w:rsidRDefault="00A23F64" w:rsidP="00E649DB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E649DB">
              <w:rPr>
                <w:rFonts w:eastAsiaTheme="minorEastAsia"/>
                <w:bCs/>
                <w:color w:val="000000"/>
              </w:rPr>
              <w:t>(</w:t>
            </w:r>
            <w:proofErr w:type="spellStart"/>
            <w:r w:rsidRPr="00E649DB">
              <w:rPr>
                <w:rFonts w:eastAsiaTheme="minorEastAsia"/>
                <w:bCs/>
                <w:color w:val="000000"/>
              </w:rPr>
              <w:t>Глазкарлэн</w:t>
            </w:r>
            <w:proofErr w:type="spellEnd"/>
            <w:r w:rsidRPr="00E649DB">
              <w:rPr>
                <w:rFonts w:eastAsiaTheme="minorEastAsia"/>
                <w:bCs/>
                <w:color w:val="000000"/>
              </w:rPr>
              <w:t xml:space="preserve"> </w:t>
            </w:r>
            <w:proofErr w:type="spellStart"/>
            <w:r w:rsidRPr="00E649DB">
              <w:rPr>
                <w:rFonts w:eastAsiaTheme="minorEastAsia"/>
                <w:bCs/>
                <w:color w:val="000000"/>
              </w:rPr>
              <w:t>Администрациез</w:t>
            </w:r>
            <w:proofErr w:type="spellEnd"/>
            <w:r w:rsidRPr="00E649DB">
              <w:rPr>
                <w:rFonts w:eastAsiaTheme="minorEastAsia"/>
                <w:bCs/>
                <w:color w:val="000000"/>
              </w:rPr>
              <w:t>)</w:t>
            </w:r>
          </w:p>
        </w:tc>
      </w:tr>
    </w:tbl>
    <w:p w:rsidR="00E649DB" w:rsidRPr="00E649DB" w:rsidRDefault="00C14D87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C14D87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A23F64" w:rsidP="00E649DB">
      <w:pPr>
        <w:ind w:right="-143"/>
        <w:jc w:val="center"/>
        <w:rPr>
          <w:rFonts w:eastAsiaTheme="minorEastAsia"/>
          <w:b/>
          <w:color w:val="000000"/>
          <w:spacing w:val="34"/>
          <w:sz w:val="32"/>
          <w:szCs w:val="32"/>
        </w:rPr>
      </w:pPr>
      <w:r w:rsidRPr="00E649DB">
        <w:rPr>
          <w:rFonts w:eastAsiaTheme="minorEastAsia"/>
          <w:b/>
          <w:color w:val="000000"/>
          <w:spacing w:val="34"/>
          <w:sz w:val="32"/>
          <w:szCs w:val="32"/>
        </w:rPr>
        <w:t>ПОСТАНОВЛЕНИЕ</w:t>
      </w:r>
    </w:p>
    <w:p w:rsidR="00E649DB" w:rsidRPr="00E649DB" w:rsidRDefault="00C14D87" w:rsidP="00E649DB">
      <w:pPr>
        <w:ind w:right="-143"/>
        <w:jc w:val="center"/>
        <w:rPr>
          <w:rFonts w:eastAsiaTheme="minorEastAsia"/>
          <w:b/>
          <w:color w:val="000000"/>
          <w:sz w:val="22"/>
          <w:szCs w:val="22"/>
        </w:rPr>
      </w:pPr>
    </w:p>
    <w:p w:rsidR="00E649DB" w:rsidRPr="00E649DB" w:rsidRDefault="00A23F64" w:rsidP="00E649DB">
      <w:pPr>
        <w:ind w:right="-143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__</w:t>
      </w:r>
      <w:r w:rsidR="00BA5ABA">
        <w:rPr>
          <w:rFonts w:eastAsiaTheme="minorEastAsia"/>
          <w:color w:val="000000"/>
          <w:sz w:val="26"/>
          <w:szCs w:val="26"/>
        </w:rPr>
        <w:t>22.03.2021</w:t>
      </w:r>
      <w:r w:rsidRPr="00E649DB">
        <w:rPr>
          <w:rFonts w:eastAsiaTheme="minorEastAsia"/>
          <w:color w:val="000000"/>
          <w:sz w:val="26"/>
          <w:szCs w:val="26"/>
        </w:rPr>
        <w:t xml:space="preserve">____                                                    </w:t>
      </w:r>
      <w:r w:rsidR="00BA5ABA">
        <w:rPr>
          <w:rFonts w:eastAsiaTheme="minorEastAsia"/>
          <w:color w:val="000000"/>
          <w:sz w:val="26"/>
          <w:szCs w:val="26"/>
        </w:rPr>
        <w:t xml:space="preserve">                             </w:t>
      </w:r>
      <w:r w:rsidRPr="00E649DB">
        <w:rPr>
          <w:rFonts w:eastAsiaTheme="minorEastAsia"/>
          <w:color w:val="000000"/>
          <w:sz w:val="26"/>
          <w:szCs w:val="26"/>
        </w:rPr>
        <w:t xml:space="preserve">   № __</w:t>
      </w:r>
      <w:r w:rsidR="00BA5ABA">
        <w:rPr>
          <w:rFonts w:eastAsiaTheme="minorEastAsia"/>
          <w:color w:val="000000"/>
          <w:sz w:val="26"/>
          <w:szCs w:val="26"/>
        </w:rPr>
        <w:t>20/18</w:t>
      </w:r>
      <w:r w:rsidRPr="00E649DB">
        <w:rPr>
          <w:rFonts w:eastAsiaTheme="minorEastAsia"/>
          <w:color w:val="000000"/>
          <w:sz w:val="26"/>
          <w:szCs w:val="26"/>
        </w:rPr>
        <w:t xml:space="preserve">__ </w:t>
      </w:r>
    </w:p>
    <w:p w:rsidR="00E649DB" w:rsidRPr="00E649DB" w:rsidRDefault="00C14D87" w:rsidP="00E649DB">
      <w:pPr>
        <w:ind w:right="-143"/>
        <w:rPr>
          <w:rFonts w:eastAsiaTheme="minorEastAsia"/>
          <w:color w:val="000000"/>
          <w:sz w:val="44"/>
          <w:szCs w:val="44"/>
        </w:rPr>
      </w:pPr>
    </w:p>
    <w:p w:rsidR="00E649DB" w:rsidRPr="00E649DB" w:rsidRDefault="00A23F64" w:rsidP="00E649DB">
      <w:pPr>
        <w:ind w:right="-143"/>
        <w:jc w:val="center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г. Глазов</w:t>
      </w:r>
    </w:p>
    <w:p w:rsidR="00D623C2" w:rsidRPr="00760BEF" w:rsidRDefault="00C14D87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/>
          <w:iCs/>
          <w:sz w:val="24"/>
          <w:szCs w:val="24"/>
        </w:rPr>
      </w:pPr>
    </w:p>
    <w:p w:rsidR="00E8320A" w:rsidRDefault="00A23F64" w:rsidP="00E8320A">
      <w:pPr>
        <w:jc w:val="center"/>
        <w:outlineLvl w:val="0"/>
        <w:rPr>
          <w:rStyle w:val="af2"/>
          <w:b/>
          <w:color w:val="auto"/>
          <w:sz w:val="26"/>
          <w:szCs w:val="26"/>
        </w:rPr>
      </w:pPr>
      <w:proofErr w:type="gramStart"/>
      <w:r w:rsidRPr="00E649DB">
        <w:rPr>
          <w:rStyle w:val="af2"/>
          <w:b/>
          <w:color w:val="auto"/>
          <w:sz w:val="26"/>
          <w:szCs w:val="26"/>
        </w:rPr>
        <w:t>О внесении изменений в Перечень муниципальных услуг, предоставляемых органами местного самоуправления «Город Глазов» (Перечень услуг N 1), утвержденный постановлением Администрации города Глазова от 10.10.2016 № 20/32 (в ред. от 10.04.2017 №20/17, от 30.01.2018 №20/2, от 14.01.2019 №20/1, от 20.08.2019 №20/13, от 18.10.2019 №20/18, от 13.11.2019 №20/20, от 24.12.2019 №20/24, от29.04.2020 №20/15</w:t>
      </w:r>
      <w:proofErr w:type="gramEnd"/>
      <w:r w:rsidRPr="00E649DB">
        <w:rPr>
          <w:rStyle w:val="af2"/>
          <w:b/>
          <w:color w:val="auto"/>
          <w:sz w:val="26"/>
          <w:szCs w:val="26"/>
        </w:rPr>
        <w:t xml:space="preserve">, от 12.05.2020 №20/16, от 30.11.2020 № 20/47, </w:t>
      </w:r>
    </w:p>
    <w:p w:rsidR="00D623C2" w:rsidRPr="00E649DB" w:rsidRDefault="00A23F64" w:rsidP="00E8320A">
      <w:pPr>
        <w:jc w:val="center"/>
        <w:outlineLvl w:val="0"/>
        <w:rPr>
          <w:rStyle w:val="12"/>
          <w:rFonts w:ascii="Times New Roman" w:hAnsi="Times New Roman" w:cs="Times New Roman"/>
          <w:b w:val="0"/>
          <w:bCs w:val="0"/>
          <w:iCs/>
          <w:sz w:val="26"/>
          <w:szCs w:val="26"/>
        </w:rPr>
      </w:pPr>
      <w:r w:rsidRPr="00E649DB">
        <w:rPr>
          <w:rStyle w:val="af2"/>
          <w:b/>
          <w:color w:val="auto"/>
          <w:sz w:val="26"/>
          <w:szCs w:val="26"/>
        </w:rPr>
        <w:t>от 10.03.2021 №20/15)</w:t>
      </w:r>
    </w:p>
    <w:p w:rsidR="00AC14C7" w:rsidRPr="00760BEF" w:rsidRDefault="00C14D87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526361" w:rsidRPr="0020167C" w:rsidRDefault="00526361" w:rsidP="00526361">
      <w:pPr>
        <w:spacing w:line="276" w:lineRule="auto"/>
        <w:ind w:firstLine="709"/>
        <w:jc w:val="both"/>
        <w:rPr>
          <w:rStyle w:val="12"/>
          <w:rFonts w:ascii="Times New Roman" w:hAnsi="Times New Roman" w:cs="Times New Roman"/>
          <w:b w:val="0"/>
          <w:iCs/>
          <w:sz w:val="26"/>
          <w:szCs w:val="26"/>
        </w:rPr>
      </w:pPr>
      <w:r w:rsidRPr="0020167C">
        <w:rPr>
          <w:rStyle w:val="12"/>
          <w:rFonts w:ascii="Times New Roman" w:hAnsi="Times New Roman" w:cs="Times New Roman"/>
          <w:b w:val="0"/>
          <w:iCs/>
          <w:sz w:val="26"/>
          <w:szCs w:val="26"/>
        </w:rPr>
        <w:t xml:space="preserve">На основании Федеральных законов от 06.10.2003 N 131-ФЗ "Об общих принципах организации местного самоуправления в Российской Федерации", от 27.07.2010 N 210-ФЗ "Об организации предоставления государственных и муниципальных услуг", руководствуясь Уставом муниципального образования "Город Глазов", </w:t>
      </w:r>
    </w:p>
    <w:p w:rsidR="00F10553" w:rsidRDefault="00F10553" w:rsidP="00526361">
      <w:pPr>
        <w:spacing w:line="276" w:lineRule="auto"/>
        <w:jc w:val="both"/>
        <w:rPr>
          <w:rStyle w:val="12"/>
          <w:rFonts w:ascii="Times New Roman" w:hAnsi="Times New Roman" w:cs="Times New Roman"/>
          <w:b w:val="0"/>
          <w:iCs/>
          <w:caps/>
          <w:spacing w:val="36"/>
          <w:sz w:val="26"/>
          <w:szCs w:val="26"/>
        </w:rPr>
      </w:pPr>
    </w:p>
    <w:p w:rsidR="00526361" w:rsidRPr="00F10553" w:rsidRDefault="00526361" w:rsidP="00526361">
      <w:pPr>
        <w:spacing w:line="276" w:lineRule="auto"/>
        <w:jc w:val="both"/>
        <w:rPr>
          <w:rStyle w:val="12"/>
          <w:rFonts w:ascii="Times New Roman" w:hAnsi="Times New Roman" w:cs="Times New Roman"/>
          <w:iCs/>
          <w:caps/>
          <w:spacing w:val="36"/>
          <w:sz w:val="26"/>
          <w:szCs w:val="26"/>
        </w:rPr>
      </w:pPr>
      <w:r w:rsidRPr="00F10553">
        <w:rPr>
          <w:rStyle w:val="12"/>
          <w:rFonts w:ascii="Times New Roman" w:hAnsi="Times New Roman" w:cs="Times New Roman"/>
          <w:iCs/>
          <w:caps/>
          <w:spacing w:val="36"/>
          <w:sz w:val="26"/>
          <w:szCs w:val="26"/>
        </w:rPr>
        <w:t>постановляю:</w:t>
      </w:r>
    </w:p>
    <w:p w:rsidR="00526361" w:rsidRPr="0020167C" w:rsidRDefault="00526361" w:rsidP="00526361">
      <w:pPr>
        <w:spacing w:line="276" w:lineRule="auto"/>
        <w:ind w:firstLine="851"/>
        <w:jc w:val="both"/>
        <w:rPr>
          <w:rStyle w:val="12"/>
          <w:rFonts w:ascii="Times New Roman" w:hAnsi="Times New Roman" w:cs="Times New Roman"/>
          <w:b w:val="0"/>
          <w:iCs/>
          <w:sz w:val="26"/>
          <w:szCs w:val="26"/>
        </w:rPr>
      </w:pPr>
      <w:r w:rsidRPr="0020167C">
        <w:rPr>
          <w:rStyle w:val="12"/>
          <w:rFonts w:ascii="Times New Roman" w:hAnsi="Times New Roman" w:cs="Times New Roman"/>
          <w:b w:val="0"/>
          <w:iCs/>
          <w:sz w:val="26"/>
          <w:szCs w:val="26"/>
        </w:rPr>
        <w:t xml:space="preserve">1. </w:t>
      </w:r>
      <w:proofErr w:type="gramStart"/>
      <w:r w:rsidRPr="0020167C">
        <w:rPr>
          <w:rStyle w:val="12"/>
          <w:rFonts w:ascii="Times New Roman" w:hAnsi="Times New Roman" w:cs="Times New Roman"/>
          <w:b w:val="0"/>
          <w:iCs/>
          <w:sz w:val="26"/>
          <w:szCs w:val="26"/>
        </w:rPr>
        <w:t>Внести в Перечень муниципальных услуг, предоставляемых органами местного самоуправления «Город Глазов» (Перечень услуг N 1), утвержденный постановлением Администраци</w:t>
      </w:r>
      <w:bookmarkStart w:id="0" w:name="_GoBack"/>
      <w:bookmarkEnd w:id="0"/>
      <w:r w:rsidRPr="0020167C">
        <w:rPr>
          <w:rStyle w:val="12"/>
          <w:rFonts w:ascii="Times New Roman" w:hAnsi="Times New Roman" w:cs="Times New Roman"/>
          <w:b w:val="0"/>
          <w:iCs/>
          <w:sz w:val="26"/>
          <w:szCs w:val="26"/>
        </w:rPr>
        <w:t>и города Глазова от 10.10.2016 № 20/32 (в ред. от 10.04.2017 №20/17, от 30.01.2018 №20/2, от 14.01.2019 №20/1, от 20.08.2019 №20/13, от 18.10.2019 №20/18, от 13.11.2019 №20/20, от 24.12.2019 №20/24, от29.04.2020 №20/15, от 12.05.2020</w:t>
      </w:r>
      <w:proofErr w:type="gramEnd"/>
      <w:r w:rsidRPr="0020167C">
        <w:rPr>
          <w:rStyle w:val="12"/>
          <w:rFonts w:ascii="Times New Roman" w:hAnsi="Times New Roman" w:cs="Times New Roman"/>
          <w:b w:val="0"/>
          <w:iCs/>
          <w:sz w:val="26"/>
          <w:szCs w:val="26"/>
        </w:rPr>
        <w:t xml:space="preserve"> №</w:t>
      </w:r>
      <w:proofErr w:type="gramStart"/>
      <w:r w:rsidRPr="0020167C">
        <w:rPr>
          <w:rStyle w:val="12"/>
          <w:rFonts w:ascii="Times New Roman" w:hAnsi="Times New Roman" w:cs="Times New Roman"/>
          <w:b w:val="0"/>
          <w:iCs/>
          <w:sz w:val="26"/>
          <w:szCs w:val="26"/>
        </w:rPr>
        <w:t>20/16, от 30.11.2020 № 20/47</w:t>
      </w:r>
      <w:r w:rsidRPr="00526361">
        <w:rPr>
          <w:rStyle w:val="12"/>
          <w:rFonts w:ascii="Times New Roman" w:hAnsi="Times New Roman" w:cs="Times New Roman"/>
          <w:b w:val="0"/>
          <w:iCs/>
          <w:sz w:val="26"/>
          <w:szCs w:val="26"/>
        </w:rPr>
        <w:t>, от 10.03.2021 №20/15</w:t>
      </w:r>
      <w:r w:rsidRPr="0020167C">
        <w:rPr>
          <w:rStyle w:val="12"/>
          <w:rFonts w:ascii="Times New Roman" w:hAnsi="Times New Roman" w:cs="Times New Roman"/>
          <w:b w:val="0"/>
          <w:iCs/>
          <w:sz w:val="26"/>
          <w:szCs w:val="26"/>
        </w:rPr>
        <w:t>), следующие изменения:</w:t>
      </w:r>
      <w:proofErr w:type="gramEnd"/>
    </w:p>
    <w:p w:rsidR="00526361" w:rsidRPr="0020167C" w:rsidRDefault="00526361" w:rsidP="00526361">
      <w:pPr>
        <w:spacing w:line="276" w:lineRule="auto"/>
        <w:ind w:firstLine="851"/>
        <w:jc w:val="both"/>
        <w:rPr>
          <w:rStyle w:val="12"/>
          <w:rFonts w:ascii="Times New Roman" w:hAnsi="Times New Roman" w:cs="Times New Roman"/>
          <w:b w:val="0"/>
          <w:iCs/>
          <w:sz w:val="26"/>
          <w:szCs w:val="26"/>
        </w:rPr>
      </w:pPr>
      <w:r w:rsidRPr="0020167C">
        <w:rPr>
          <w:rStyle w:val="12"/>
          <w:rFonts w:ascii="Times New Roman" w:hAnsi="Times New Roman" w:cs="Times New Roman"/>
          <w:b w:val="0"/>
          <w:iCs/>
          <w:sz w:val="26"/>
          <w:szCs w:val="26"/>
        </w:rPr>
        <w:t xml:space="preserve">1) в строке </w:t>
      </w:r>
      <w:r w:rsidRPr="00526361">
        <w:rPr>
          <w:rStyle w:val="12"/>
          <w:rFonts w:ascii="Times New Roman" w:hAnsi="Times New Roman" w:cs="Times New Roman"/>
          <w:b w:val="0"/>
          <w:iCs/>
          <w:sz w:val="26"/>
          <w:szCs w:val="26"/>
        </w:rPr>
        <w:t>34 в наименовании муниципальной услуги слова «аннулирование таких разрешений» исключить.</w:t>
      </w:r>
    </w:p>
    <w:p w:rsidR="00526361" w:rsidRPr="0020167C" w:rsidRDefault="00526361" w:rsidP="00526361">
      <w:pPr>
        <w:spacing w:line="276" w:lineRule="auto"/>
        <w:ind w:firstLine="851"/>
        <w:jc w:val="both"/>
        <w:rPr>
          <w:rStyle w:val="12"/>
          <w:rFonts w:ascii="Times New Roman" w:hAnsi="Times New Roman" w:cs="Times New Roman"/>
          <w:b w:val="0"/>
          <w:iCs/>
          <w:sz w:val="26"/>
          <w:szCs w:val="26"/>
        </w:rPr>
      </w:pPr>
      <w:r w:rsidRPr="0020167C">
        <w:rPr>
          <w:rStyle w:val="12"/>
          <w:rFonts w:ascii="Times New Roman" w:hAnsi="Times New Roman" w:cs="Times New Roman"/>
          <w:b w:val="0"/>
          <w:iCs/>
          <w:sz w:val="26"/>
          <w:szCs w:val="26"/>
        </w:rPr>
        <w:t xml:space="preserve">2. Настоящее постановление подлежит официальному опубликованию в средствах </w:t>
      </w:r>
      <w:proofErr w:type="gramStart"/>
      <w:r w:rsidRPr="0020167C">
        <w:rPr>
          <w:rStyle w:val="12"/>
          <w:rFonts w:ascii="Times New Roman" w:hAnsi="Times New Roman" w:cs="Times New Roman"/>
          <w:b w:val="0"/>
          <w:iCs/>
          <w:sz w:val="26"/>
          <w:szCs w:val="26"/>
        </w:rPr>
        <w:t>массовой</w:t>
      </w:r>
      <w:proofErr w:type="gramEnd"/>
      <w:r w:rsidRPr="0020167C">
        <w:rPr>
          <w:rStyle w:val="12"/>
          <w:rFonts w:ascii="Times New Roman" w:hAnsi="Times New Roman" w:cs="Times New Roman"/>
          <w:b w:val="0"/>
          <w:iCs/>
          <w:sz w:val="26"/>
          <w:szCs w:val="26"/>
        </w:rPr>
        <w:t xml:space="preserve"> информации.</w:t>
      </w:r>
    </w:p>
    <w:p w:rsidR="00526361" w:rsidRPr="0020167C" w:rsidRDefault="00526361" w:rsidP="00526361">
      <w:pPr>
        <w:spacing w:line="276" w:lineRule="auto"/>
        <w:ind w:firstLine="851"/>
        <w:jc w:val="both"/>
        <w:rPr>
          <w:rStyle w:val="12"/>
          <w:rFonts w:ascii="Times New Roman" w:hAnsi="Times New Roman" w:cs="Times New Roman"/>
          <w:b w:val="0"/>
          <w:iCs/>
          <w:sz w:val="26"/>
          <w:szCs w:val="26"/>
        </w:rPr>
      </w:pPr>
      <w:r w:rsidRPr="0020167C">
        <w:rPr>
          <w:rStyle w:val="12"/>
          <w:rFonts w:ascii="Times New Roman" w:hAnsi="Times New Roman" w:cs="Times New Roman"/>
          <w:b w:val="0"/>
          <w:iCs/>
          <w:sz w:val="26"/>
          <w:szCs w:val="26"/>
        </w:rPr>
        <w:t xml:space="preserve">3. </w:t>
      </w:r>
      <w:proofErr w:type="gramStart"/>
      <w:r w:rsidRPr="0020167C">
        <w:rPr>
          <w:rStyle w:val="12"/>
          <w:rFonts w:ascii="Times New Roman" w:hAnsi="Times New Roman" w:cs="Times New Roman"/>
          <w:b w:val="0"/>
          <w:iCs/>
          <w:sz w:val="26"/>
          <w:szCs w:val="26"/>
        </w:rPr>
        <w:t>Контроль за</w:t>
      </w:r>
      <w:proofErr w:type="gramEnd"/>
      <w:r w:rsidRPr="0020167C">
        <w:rPr>
          <w:rStyle w:val="12"/>
          <w:rFonts w:ascii="Times New Roman" w:hAnsi="Times New Roman" w:cs="Times New Roman"/>
          <w:b w:val="0"/>
          <w:iCs/>
          <w:sz w:val="26"/>
          <w:szCs w:val="26"/>
        </w:rPr>
        <w:t xml:space="preserve"> исполнением настоящего постановления возложить на руководителя Аппарата Администрации города Глазова.</w:t>
      </w:r>
    </w:p>
    <w:p w:rsidR="00526361" w:rsidRPr="00760BEF" w:rsidRDefault="00526361" w:rsidP="00526361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AC14C7" w:rsidRPr="00760BEF" w:rsidRDefault="00C14D87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AC14C7" w:rsidRPr="00760BEF" w:rsidRDefault="00C14D87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4765"/>
        <w:gridCol w:w="4807"/>
      </w:tblGrid>
      <w:tr w:rsidR="00793CDA" w:rsidTr="00072FC9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072FC9" w:rsidRPr="00E649DB" w:rsidRDefault="00A23F64" w:rsidP="00443329">
            <w:pPr>
              <w:ind w:right="566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2"/>
                <w:color w:val="auto"/>
                <w:sz w:val="26"/>
                <w:szCs w:val="26"/>
              </w:rPr>
              <w:t>Глава города Глазова</w:t>
            </w: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072FC9" w:rsidRPr="00E649DB" w:rsidRDefault="00A23F64" w:rsidP="00443329">
            <w:pPr>
              <w:ind w:right="566"/>
              <w:jc w:val="right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2"/>
                <w:color w:val="auto"/>
                <w:sz w:val="26"/>
                <w:szCs w:val="26"/>
              </w:rPr>
              <w:t xml:space="preserve">С.Н. </w:t>
            </w:r>
            <w:proofErr w:type="gramStart"/>
            <w:r w:rsidRPr="00E649DB">
              <w:rPr>
                <w:rStyle w:val="af2"/>
                <w:color w:val="auto"/>
                <w:sz w:val="26"/>
                <w:szCs w:val="26"/>
              </w:rPr>
              <w:t>Коновалов</w:t>
            </w:r>
            <w:proofErr w:type="gramEnd"/>
          </w:p>
        </w:tc>
      </w:tr>
    </w:tbl>
    <w:p w:rsidR="00AC14C7" w:rsidRPr="009131CA" w:rsidRDefault="00A23F64" w:rsidP="00BA5ABA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 w:val="0"/>
          <w:bCs w:val="0"/>
          <w:iCs/>
          <w:sz w:val="16"/>
          <w:szCs w:val="16"/>
        </w:rPr>
      </w:pPr>
      <w:r w:rsidRPr="00760BEF">
        <w:rPr>
          <w:rStyle w:val="12"/>
          <w:rFonts w:ascii="Times New Roman" w:hAnsi="Times New Roman" w:cs="Times New Roman"/>
          <w:bCs w:val="0"/>
          <w:iCs/>
          <w:sz w:val="24"/>
          <w:szCs w:val="24"/>
        </w:rPr>
        <w:t xml:space="preserve"> </w:t>
      </w:r>
    </w:p>
    <w:p w:rsidR="00AC14C7" w:rsidRPr="00AC14C7" w:rsidRDefault="00C14D87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5"/>
          <w:szCs w:val="25"/>
        </w:rPr>
      </w:pPr>
    </w:p>
    <w:sectPr w:rsidR="00AC14C7" w:rsidRPr="00AC14C7" w:rsidSect="00355338">
      <w:headerReference w:type="even" r:id="rId8"/>
      <w:headerReference w:type="default" r:id="rId9"/>
      <w:pgSz w:w="11906" w:h="16838"/>
      <w:pgMar w:top="567" w:right="849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4D87" w:rsidRDefault="00C14D87">
      <w:r>
        <w:separator/>
      </w:r>
    </w:p>
  </w:endnote>
  <w:endnote w:type="continuationSeparator" w:id="0">
    <w:p w:rsidR="00C14D87" w:rsidRDefault="00C14D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4D87" w:rsidRDefault="00C14D87">
      <w:r>
        <w:separator/>
      </w:r>
    </w:p>
  </w:footnote>
  <w:footnote w:type="continuationSeparator" w:id="0">
    <w:p w:rsidR="00C14D87" w:rsidRDefault="00C14D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FCB" w:rsidRDefault="00C30514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A23F64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52FCB" w:rsidRDefault="00C14D8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FCB" w:rsidRDefault="00C30514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A23F64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A5ABA">
      <w:rPr>
        <w:rStyle w:val="a4"/>
        <w:noProof/>
      </w:rPr>
      <w:t>2</w:t>
    </w:r>
    <w:r>
      <w:rPr>
        <w:rStyle w:val="a4"/>
      </w:rPr>
      <w:fldChar w:fldCharType="end"/>
    </w:r>
  </w:p>
  <w:p w:rsidR="00352FCB" w:rsidRDefault="00C14D8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57E71"/>
    <w:multiLevelType w:val="hybridMultilevel"/>
    <w:tmpl w:val="041025CE"/>
    <w:lvl w:ilvl="0" w:tplc="CBA899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DC89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4682FE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C56CC0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C2773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512A78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D2CEF8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E8948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BD673F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3A0700"/>
    <w:multiLevelType w:val="hybridMultilevel"/>
    <w:tmpl w:val="745A0F10"/>
    <w:lvl w:ilvl="0" w:tplc="96BAD11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568CC4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C4AC2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4023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E8EC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9242F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99C89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84D6E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D248C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2F517A7"/>
    <w:multiLevelType w:val="hybridMultilevel"/>
    <w:tmpl w:val="38462F86"/>
    <w:lvl w:ilvl="0" w:tplc="B25AD922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9B3012E4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3BFEF2A2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B300988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892A690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70BAFA66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B3041378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4C84C8F8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740446D4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03E63A75"/>
    <w:multiLevelType w:val="hybridMultilevel"/>
    <w:tmpl w:val="BB321F58"/>
    <w:lvl w:ilvl="0" w:tplc="DF72C70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92682E9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CDAC60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A88551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A46B75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1700F6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16E991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21863A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A744470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7685BA8"/>
    <w:multiLevelType w:val="hybridMultilevel"/>
    <w:tmpl w:val="C32057C6"/>
    <w:lvl w:ilvl="0" w:tplc="942E285E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/>
      </w:rPr>
    </w:lvl>
    <w:lvl w:ilvl="1" w:tplc="0EE4975C" w:tentative="1">
      <w:start w:val="1"/>
      <w:numFmt w:val="lowerLetter"/>
      <w:lvlText w:val="%2."/>
      <w:lvlJc w:val="left"/>
      <w:pPr>
        <w:ind w:left="1440" w:hanging="360"/>
      </w:pPr>
    </w:lvl>
    <w:lvl w:ilvl="2" w:tplc="2C087BD8" w:tentative="1">
      <w:start w:val="1"/>
      <w:numFmt w:val="lowerRoman"/>
      <w:lvlText w:val="%3."/>
      <w:lvlJc w:val="right"/>
      <w:pPr>
        <w:ind w:left="2160" w:hanging="180"/>
      </w:pPr>
    </w:lvl>
    <w:lvl w:ilvl="3" w:tplc="935A4880" w:tentative="1">
      <w:start w:val="1"/>
      <w:numFmt w:val="decimal"/>
      <w:lvlText w:val="%4."/>
      <w:lvlJc w:val="left"/>
      <w:pPr>
        <w:ind w:left="2880" w:hanging="360"/>
      </w:pPr>
    </w:lvl>
    <w:lvl w:ilvl="4" w:tplc="C226B12A" w:tentative="1">
      <w:start w:val="1"/>
      <w:numFmt w:val="lowerLetter"/>
      <w:lvlText w:val="%5."/>
      <w:lvlJc w:val="left"/>
      <w:pPr>
        <w:ind w:left="3600" w:hanging="360"/>
      </w:pPr>
    </w:lvl>
    <w:lvl w:ilvl="5" w:tplc="49B64D34" w:tentative="1">
      <w:start w:val="1"/>
      <w:numFmt w:val="lowerRoman"/>
      <w:lvlText w:val="%6."/>
      <w:lvlJc w:val="right"/>
      <w:pPr>
        <w:ind w:left="4320" w:hanging="180"/>
      </w:pPr>
    </w:lvl>
    <w:lvl w:ilvl="6" w:tplc="2CE48812" w:tentative="1">
      <w:start w:val="1"/>
      <w:numFmt w:val="decimal"/>
      <w:lvlText w:val="%7."/>
      <w:lvlJc w:val="left"/>
      <w:pPr>
        <w:ind w:left="5040" w:hanging="360"/>
      </w:pPr>
    </w:lvl>
    <w:lvl w:ilvl="7" w:tplc="9FE0C4B8" w:tentative="1">
      <w:start w:val="1"/>
      <w:numFmt w:val="lowerLetter"/>
      <w:lvlText w:val="%8."/>
      <w:lvlJc w:val="left"/>
      <w:pPr>
        <w:ind w:left="5760" w:hanging="360"/>
      </w:pPr>
    </w:lvl>
    <w:lvl w:ilvl="8" w:tplc="5D76E9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DB0C19"/>
    <w:multiLevelType w:val="hybridMultilevel"/>
    <w:tmpl w:val="779E6C22"/>
    <w:lvl w:ilvl="0" w:tplc="23780B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CEECA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A1A0DE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E52D73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A60B4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76C087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290C5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B0056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DAA010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194A99"/>
    <w:multiLevelType w:val="hybridMultilevel"/>
    <w:tmpl w:val="ABB6EA88"/>
    <w:lvl w:ilvl="0" w:tplc="75A498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28D4C0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8C42C1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1BEFC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74371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5CA30B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814523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0457D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32E39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BA27C14"/>
    <w:multiLevelType w:val="hybridMultilevel"/>
    <w:tmpl w:val="B3E02BBE"/>
    <w:lvl w:ilvl="0" w:tplc="2BA273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78C9E8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FC8B3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D10484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A098D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BEAB57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EF60B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3E1BD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8E698C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3B543EF"/>
    <w:multiLevelType w:val="multilevel"/>
    <w:tmpl w:val="2D9C38D4"/>
    <w:lvl w:ilvl="0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9">
    <w:nsid w:val="15AD50BC"/>
    <w:multiLevelType w:val="hybridMultilevel"/>
    <w:tmpl w:val="B6789A6A"/>
    <w:lvl w:ilvl="0" w:tplc="E33C06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F49F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758C40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AC07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8410F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0A034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1D816C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6AD7C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D942E1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29559CC"/>
    <w:multiLevelType w:val="hybridMultilevel"/>
    <w:tmpl w:val="C980F23C"/>
    <w:lvl w:ilvl="0" w:tplc="1924D8E8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 w:tplc="DAB6FD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098008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F085D2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9C8C2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F30A4A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6EEAF5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B6AF4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B78811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3937C0B"/>
    <w:multiLevelType w:val="hybridMultilevel"/>
    <w:tmpl w:val="E2E4C710"/>
    <w:lvl w:ilvl="0" w:tplc="60DC639E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  <w:sz w:val="24"/>
      </w:rPr>
    </w:lvl>
    <w:lvl w:ilvl="1" w:tplc="0490713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B169C2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38863A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B9EA53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0FC668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3ACC9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46C12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63AB93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52B1295"/>
    <w:multiLevelType w:val="hybridMultilevel"/>
    <w:tmpl w:val="0B202B22"/>
    <w:lvl w:ilvl="0" w:tplc="740C8A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A92976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94E994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C1A01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4AF9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11A25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48EF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509F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9E6BD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E007AF"/>
    <w:multiLevelType w:val="hybridMultilevel"/>
    <w:tmpl w:val="F37C904C"/>
    <w:lvl w:ilvl="0" w:tplc="B7ACF8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D103B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D78966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05A340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70558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A06054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14A525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C03B9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97A212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3CB3F86"/>
    <w:multiLevelType w:val="hybridMultilevel"/>
    <w:tmpl w:val="878CADF4"/>
    <w:lvl w:ilvl="0" w:tplc="CEC4F5C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3F2014B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D520F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C468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334811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04C78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74A2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158DB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5544E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F351C61"/>
    <w:multiLevelType w:val="hybridMultilevel"/>
    <w:tmpl w:val="21B6CD0A"/>
    <w:lvl w:ilvl="0" w:tplc="4FF261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768199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CAAB6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CD2AE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526E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E4A40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4B653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6A4A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196E3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4841D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>
    <w:nsid w:val="46085F38"/>
    <w:multiLevelType w:val="hybridMultilevel"/>
    <w:tmpl w:val="740A33E8"/>
    <w:lvl w:ilvl="0" w:tplc="789677A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5C86D81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F209A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C8202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9D2D8E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EE0FA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C6B4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D86641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382A94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6F57063"/>
    <w:multiLevelType w:val="hybridMultilevel"/>
    <w:tmpl w:val="C8645EC8"/>
    <w:lvl w:ilvl="0" w:tplc="973C796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D06E9A7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AFE28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5D465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9E55B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2C48A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A9048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2C5E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C98A9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6F90263"/>
    <w:multiLevelType w:val="hybridMultilevel"/>
    <w:tmpl w:val="65AE27F2"/>
    <w:lvl w:ilvl="0" w:tplc="772C32CE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</w:lvl>
    <w:lvl w:ilvl="1" w:tplc="5BCE7272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8CA582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5EB0F94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90EAF94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392CC4DA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6CA0A37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9B1035C4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E0E9306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>
    <w:nsid w:val="47DA31A1"/>
    <w:multiLevelType w:val="hybridMultilevel"/>
    <w:tmpl w:val="6E448456"/>
    <w:lvl w:ilvl="0" w:tplc="1ED42C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5A05B4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7B815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F8E3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A6DE0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0B4E6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10CD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BAF9D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456FF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9E33E11"/>
    <w:multiLevelType w:val="hybridMultilevel"/>
    <w:tmpl w:val="6280284E"/>
    <w:lvl w:ilvl="0" w:tplc="D20A813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930E1FC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71C0900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B8E82F8A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DBC488C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876CC02C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D6C8756A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C20E1D0E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B3E3F7A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>
    <w:nsid w:val="4AD76AE0"/>
    <w:multiLevelType w:val="multilevel"/>
    <w:tmpl w:val="E53A80F6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D3F41F3"/>
    <w:multiLevelType w:val="hybridMultilevel"/>
    <w:tmpl w:val="A9A0CB88"/>
    <w:lvl w:ilvl="0" w:tplc="593CDF7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6CC2CFD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7F453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E0E5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69835A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406B9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428E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A181A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23CB0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3C610B6"/>
    <w:multiLevelType w:val="hybridMultilevel"/>
    <w:tmpl w:val="9CC25C14"/>
    <w:lvl w:ilvl="0" w:tplc="1302AA7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25D0ECD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1AC8D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E8E8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E6356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0248A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9431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D72CA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A78AC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71041F8"/>
    <w:multiLevelType w:val="hybridMultilevel"/>
    <w:tmpl w:val="942CE8B2"/>
    <w:lvl w:ilvl="0" w:tplc="68CE09EE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358222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EE0254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9804F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54BD8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164CDB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0F41A1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56C40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510EB1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CD344E7"/>
    <w:multiLevelType w:val="hybridMultilevel"/>
    <w:tmpl w:val="41F82CFE"/>
    <w:lvl w:ilvl="0" w:tplc="606441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686884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4CC68A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74C2D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C8A4E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D5887F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2CE84A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427E4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248C3C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DDD217A"/>
    <w:multiLevelType w:val="multilevel"/>
    <w:tmpl w:val="6468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26C0CCB"/>
    <w:multiLevelType w:val="hybridMultilevel"/>
    <w:tmpl w:val="F800BA12"/>
    <w:lvl w:ilvl="0" w:tplc="F41697E0">
      <w:start w:val="1"/>
      <w:numFmt w:val="lowerLetter"/>
      <w:lvlText w:val="%1."/>
      <w:lvlJc w:val="left"/>
      <w:pPr>
        <w:tabs>
          <w:tab w:val="num" w:pos="3240"/>
        </w:tabs>
        <w:ind w:left="3240" w:hanging="360"/>
      </w:pPr>
    </w:lvl>
    <w:lvl w:ilvl="1" w:tplc="F9A6F564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AC167E56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28BAD71E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503A55E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96001456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67E2BDC0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28465574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C3004E66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9">
    <w:nsid w:val="62B62A5E"/>
    <w:multiLevelType w:val="hybridMultilevel"/>
    <w:tmpl w:val="2D9C38D4"/>
    <w:lvl w:ilvl="0" w:tplc="2D72F910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 w:tplc="7AB278CE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 w:tplc="DB6C3760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 w:tplc="E51AD482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 w:tplc="0756AF94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 w:tplc="70A254A4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 w:tplc="A29A7264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 w:tplc="D85E194A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 w:tplc="6AB63E14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30">
    <w:nsid w:val="6ADB2A6A"/>
    <w:multiLevelType w:val="hybridMultilevel"/>
    <w:tmpl w:val="B83EDC24"/>
    <w:lvl w:ilvl="0" w:tplc="4E4AFA56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672680D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60A54B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A5A96E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322E83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E7E2FF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C0EEBC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0D6A1E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AE6327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6B920EC8"/>
    <w:multiLevelType w:val="hybridMultilevel"/>
    <w:tmpl w:val="7CD220DA"/>
    <w:lvl w:ilvl="0" w:tplc="4E4E6924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F5F0BE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4A6A8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1CEA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CE50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F5A35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1C47C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024A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EA805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CB10E5B"/>
    <w:multiLevelType w:val="hybridMultilevel"/>
    <w:tmpl w:val="0E9E349E"/>
    <w:lvl w:ilvl="0" w:tplc="F4340DF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9342DAB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6524C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66E9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5498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E8A11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AC74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20C8B8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AF41F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D397A12"/>
    <w:multiLevelType w:val="hybridMultilevel"/>
    <w:tmpl w:val="9362B2D4"/>
    <w:lvl w:ilvl="0" w:tplc="2A6CBEC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5DA027C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442F0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4C6D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DCC75E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8DC50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B0D9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DED2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4D477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A8060EE"/>
    <w:multiLevelType w:val="hybridMultilevel"/>
    <w:tmpl w:val="87507612"/>
    <w:lvl w:ilvl="0" w:tplc="AED6D62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BABC5B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CD4BF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7EA4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06E1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D3623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261C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EC38B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6B073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EE6059D"/>
    <w:multiLevelType w:val="hybridMultilevel"/>
    <w:tmpl w:val="E8A6ED40"/>
    <w:lvl w:ilvl="0" w:tplc="56F2D3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8866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21C7BD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04E840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2014F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242358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6E0DD4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82FCE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512E6F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1"/>
  </w:num>
  <w:num w:numId="5">
    <w:abstractNumId w:val="32"/>
  </w:num>
  <w:num w:numId="6">
    <w:abstractNumId w:val="34"/>
  </w:num>
  <w:num w:numId="7">
    <w:abstractNumId w:val="15"/>
  </w:num>
  <w:num w:numId="8">
    <w:abstractNumId w:val="4"/>
  </w:num>
  <w:num w:numId="9">
    <w:abstractNumId w:val="2"/>
  </w:num>
  <w:num w:numId="10">
    <w:abstractNumId w:val="18"/>
  </w:num>
  <w:num w:numId="11">
    <w:abstractNumId w:val="16"/>
  </w:num>
  <w:num w:numId="12">
    <w:abstractNumId w:val="19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29"/>
  </w:num>
  <w:num w:numId="26">
    <w:abstractNumId w:val="0"/>
  </w:num>
  <w:num w:numId="27">
    <w:abstractNumId w:val="12"/>
  </w:num>
  <w:num w:numId="28">
    <w:abstractNumId w:val="31"/>
  </w:num>
  <w:num w:numId="29">
    <w:abstractNumId w:val="17"/>
  </w:num>
  <w:num w:numId="30">
    <w:abstractNumId w:val="33"/>
  </w:num>
  <w:num w:numId="31">
    <w:abstractNumId w:val="23"/>
  </w:num>
  <w:num w:numId="32">
    <w:abstractNumId w:val="20"/>
  </w:num>
  <w:num w:numId="33">
    <w:abstractNumId w:val="14"/>
  </w:num>
  <w:num w:numId="34">
    <w:abstractNumId w:val="27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</w:num>
  <w:num w:numId="38">
    <w:abstractNumId w:val="21"/>
  </w:num>
  <w:num w:numId="39">
    <w:abstractNumId w:val="28"/>
  </w:num>
  <w:num w:numId="40">
    <w:abstractNumId w:val="30"/>
  </w:num>
  <w:num w:numId="4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3CDA"/>
    <w:rsid w:val="00526361"/>
    <w:rsid w:val="00793CDA"/>
    <w:rsid w:val="008F1E6A"/>
    <w:rsid w:val="00925BBA"/>
    <w:rsid w:val="00A23F64"/>
    <w:rsid w:val="00BA5ABA"/>
    <w:rsid w:val="00C14D87"/>
    <w:rsid w:val="00C30514"/>
    <w:rsid w:val="00E8320A"/>
    <w:rsid w:val="00F105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Note Heading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0BC"/>
    <w:rPr>
      <w:sz w:val="24"/>
      <w:szCs w:val="24"/>
    </w:rPr>
  </w:style>
  <w:style w:type="paragraph" w:styleId="1">
    <w:name w:val="heading 1"/>
    <w:aliases w:val="Заголовок 1 Знак"/>
    <w:basedOn w:val="a"/>
    <w:next w:val="a"/>
    <w:qFormat/>
    <w:rsid w:val="00AE6C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E6C9C"/>
    <w:pPr>
      <w:keepNext/>
      <w:spacing w:line="360" w:lineRule="auto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A669FD"/>
    <w:pPr>
      <w:keepNext/>
      <w:shd w:val="clear" w:color="auto" w:fill="FFFFFF"/>
      <w:autoSpaceDE w:val="0"/>
      <w:autoSpaceDN w:val="0"/>
      <w:adjustRightInd w:val="0"/>
      <w:ind w:left="6300"/>
      <w:jc w:val="center"/>
      <w:outlineLvl w:val="2"/>
    </w:pPr>
    <w:rPr>
      <w:i/>
      <w:iCs/>
      <w:color w:val="000000"/>
      <w:sz w:val="28"/>
      <w:szCs w:val="28"/>
    </w:rPr>
  </w:style>
  <w:style w:type="paragraph" w:styleId="4">
    <w:name w:val="heading 4"/>
    <w:basedOn w:val="a"/>
    <w:next w:val="a"/>
    <w:qFormat/>
    <w:rsid w:val="00A669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669FD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A669FD"/>
    <w:pPr>
      <w:keepNext/>
      <w:tabs>
        <w:tab w:val="left" w:pos="720"/>
      </w:tabs>
      <w:spacing w:line="480" w:lineRule="auto"/>
      <w:jc w:val="both"/>
      <w:outlineLvl w:val="5"/>
    </w:pPr>
    <w:rPr>
      <w:b/>
      <w:sz w:val="28"/>
      <w:szCs w:val="28"/>
      <w:u w:val="single"/>
    </w:rPr>
  </w:style>
  <w:style w:type="paragraph" w:styleId="7">
    <w:name w:val="heading 7"/>
    <w:basedOn w:val="a"/>
    <w:next w:val="a"/>
    <w:qFormat/>
    <w:rsid w:val="00A669FD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A669F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A669F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65CF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A65CF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A65CF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C5677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56776"/>
  </w:style>
  <w:style w:type="paragraph" w:styleId="a5">
    <w:name w:val="Body Text"/>
    <w:aliases w:val="Основной текст Знак Знак Знак"/>
    <w:basedOn w:val="a"/>
    <w:rsid w:val="008826FE"/>
    <w:pPr>
      <w:jc w:val="both"/>
    </w:pPr>
  </w:style>
  <w:style w:type="paragraph" w:styleId="a6">
    <w:name w:val="Body Text Indent"/>
    <w:basedOn w:val="a"/>
    <w:rsid w:val="008826FE"/>
    <w:pPr>
      <w:ind w:firstLine="708"/>
      <w:jc w:val="both"/>
    </w:pPr>
  </w:style>
  <w:style w:type="paragraph" w:styleId="30">
    <w:name w:val="Body Text Indent 3"/>
    <w:basedOn w:val="a"/>
    <w:rsid w:val="008826FE"/>
    <w:pPr>
      <w:ind w:firstLine="540"/>
      <w:jc w:val="both"/>
    </w:pPr>
  </w:style>
  <w:style w:type="table" w:styleId="a7">
    <w:name w:val="Table Grid"/>
    <w:basedOn w:val="a1"/>
    <w:rsid w:val="00C453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toc 2"/>
    <w:basedOn w:val="a"/>
    <w:next w:val="a"/>
    <w:autoRedefine/>
    <w:semiHidden/>
    <w:rsid w:val="00A054BF"/>
    <w:rPr>
      <w:i/>
    </w:rPr>
  </w:style>
  <w:style w:type="paragraph" w:styleId="10">
    <w:name w:val="toc 1"/>
    <w:basedOn w:val="a"/>
    <w:next w:val="a"/>
    <w:autoRedefine/>
    <w:semiHidden/>
    <w:rsid w:val="002972C9"/>
    <w:rPr>
      <w:bCs/>
      <w:caps/>
      <w:lang w:val="en-US"/>
    </w:rPr>
  </w:style>
  <w:style w:type="paragraph" w:styleId="31">
    <w:name w:val="toc 3"/>
    <w:basedOn w:val="a"/>
    <w:next w:val="a"/>
    <w:autoRedefine/>
    <w:semiHidden/>
    <w:rsid w:val="00A772C4"/>
    <w:pPr>
      <w:ind w:left="480"/>
    </w:pPr>
    <w:rPr>
      <w:i/>
      <w:iCs/>
      <w:sz w:val="20"/>
      <w:szCs w:val="20"/>
    </w:rPr>
  </w:style>
  <w:style w:type="paragraph" w:styleId="40">
    <w:name w:val="toc 4"/>
    <w:basedOn w:val="a"/>
    <w:next w:val="a"/>
    <w:autoRedefine/>
    <w:semiHidden/>
    <w:rsid w:val="00A772C4"/>
    <w:pPr>
      <w:ind w:left="720"/>
    </w:pPr>
    <w:rPr>
      <w:sz w:val="18"/>
      <w:szCs w:val="18"/>
    </w:rPr>
  </w:style>
  <w:style w:type="paragraph" w:styleId="50">
    <w:name w:val="toc 5"/>
    <w:basedOn w:val="a"/>
    <w:next w:val="a"/>
    <w:autoRedefine/>
    <w:semiHidden/>
    <w:rsid w:val="00A772C4"/>
    <w:pPr>
      <w:ind w:left="960"/>
    </w:pPr>
    <w:rPr>
      <w:sz w:val="18"/>
      <w:szCs w:val="18"/>
    </w:rPr>
  </w:style>
  <w:style w:type="character" w:styleId="a8">
    <w:name w:val="Hyperlink"/>
    <w:rsid w:val="00A669FD"/>
    <w:rPr>
      <w:strike w:val="0"/>
      <w:dstrike w:val="0"/>
      <w:color w:val="auto"/>
      <w:u w:val="none"/>
      <w:effect w:val="none"/>
    </w:rPr>
  </w:style>
  <w:style w:type="character" w:styleId="a9">
    <w:name w:val="FollowedHyperlink"/>
    <w:rsid w:val="00A669FD"/>
    <w:rPr>
      <w:color w:val="800080"/>
      <w:u w:val="single"/>
    </w:rPr>
  </w:style>
  <w:style w:type="paragraph" w:styleId="aa">
    <w:name w:val="footer"/>
    <w:basedOn w:val="a"/>
    <w:rsid w:val="00A669FD"/>
    <w:pPr>
      <w:tabs>
        <w:tab w:val="center" w:pos="4677"/>
        <w:tab w:val="right" w:pos="9355"/>
      </w:tabs>
    </w:pPr>
  </w:style>
  <w:style w:type="paragraph" w:styleId="ab">
    <w:name w:val="Title"/>
    <w:basedOn w:val="a"/>
    <w:qFormat/>
    <w:rsid w:val="00A669FD"/>
    <w:pPr>
      <w:jc w:val="center"/>
    </w:pPr>
    <w:rPr>
      <w:b/>
      <w:szCs w:val="20"/>
    </w:rPr>
  </w:style>
  <w:style w:type="paragraph" w:styleId="21">
    <w:name w:val="Body Text 2"/>
    <w:basedOn w:val="a"/>
    <w:rsid w:val="00A669FD"/>
    <w:pPr>
      <w:spacing w:after="120" w:line="480" w:lineRule="auto"/>
    </w:pPr>
  </w:style>
  <w:style w:type="paragraph" w:styleId="32">
    <w:name w:val="Body Text 3"/>
    <w:basedOn w:val="a"/>
    <w:rsid w:val="00A669FD"/>
    <w:pPr>
      <w:spacing w:after="120"/>
    </w:pPr>
    <w:rPr>
      <w:sz w:val="16"/>
      <w:szCs w:val="16"/>
    </w:rPr>
  </w:style>
  <w:style w:type="paragraph" w:styleId="22">
    <w:name w:val="Body Text Indent 2"/>
    <w:basedOn w:val="a"/>
    <w:rsid w:val="00A669FD"/>
    <w:pPr>
      <w:shd w:val="clear" w:color="auto" w:fill="FFFFFF"/>
      <w:autoSpaceDE w:val="0"/>
      <w:autoSpaceDN w:val="0"/>
      <w:adjustRightInd w:val="0"/>
      <w:ind w:left="5580"/>
      <w:jc w:val="center"/>
    </w:pPr>
    <w:rPr>
      <w:i/>
      <w:iCs/>
      <w:color w:val="000000"/>
      <w:sz w:val="28"/>
      <w:szCs w:val="28"/>
    </w:rPr>
  </w:style>
  <w:style w:type="paragraph" w:customStyle="1" w:styleId="ConsPlusNormal">
    <w:name w:val="ConsPlusNormal"/>
    <w:rsid w:val="00A669F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Стиль1"/>
    <w:basedOn w:val="10"/>
    <w:rsid w:val="00A669FD"/>
    <w:pPr>
      <w:tabs>
        <w:tab w:val="right" w:leader="dot" w:pos="10065"/>
      </w:tabs>
    </w:pPr>
    <w:rPr>
      <w:noProof/>
      <w:sz w:val="25"/>
      <w:szCs w:val="25"/>
    </w:rPr>
  </w:style>
  <w:style w:type="character" w:customStyle="1" w:styleId="ac">
    <w:name w:val="Основной текст Знак Знак Знак Знак"/>
    <w:rsid w:val="00A669FD"/>
    <w:rPr>
      <w:sz w:val="24"/>
      <w:lang w:val="ru-RU" w:eastAsia="ru-RU" w:bidi="ar-SA"/>
    </w:rPr>
  </w:style>
  <w:style w:type="character" w:customStyle="1" w:styleId="12">
    <w:name w:val="Заголовок 1 Знак Знак"/>
    <w:rsid w:val="00A669FD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80">
    <w:name w:val="toc 8"/>
    <w:basedOn w:val="a"/>
    <w:next w:val="a"/>
    <w:autoRedefine/>
    <w:semiHidden/>
    <w:rsid w:val="00A91FBA"/>
    <w:pPr>
      <w:ind w:left="1680"/>
    </w:pPr>
    <w:rPr>
      <w:sz w:val="18"/>
      <w:szCs w:val="18"/>
    </w:rPr>
  </w:style>
  <w:style w:type="paragraph" w:styleId="90">
    <w:name w:val="toc 9"/>
    <w:basedOn w:val="a"/>
    <w:next w:val="a"/>
    <w:autoRedefine/>
    <w:semiHidden/>
    <w:rsid w:val="00A91FBA"/>
    <w:pPr>
      <w:ind w:left="1920"/>
    </w:pPr>
    <w:rPr>
      <w:sz w:val="18"/>
      <w:szCs w:val="18"/>
    </w:rPr>
  </w:style>
  <w:style w:type="paragraph" w:styleId="70">
    <w:name w:val="toc 7"/>
    <w:basedOn w:val="a"/>
    <w:next w:val="a"/>
    <w:autoRedefine/>
    <w:semiHidden/>
    <w:rsid w:val="00A91FBA"/>
    <w:pPr>
      <w:ind w:left="1440"/>
    </w:pPr>
    <w:rPr>
      <w:sz w:val="18"/>
      <w:szCs w:val="18"/>
    </w:rPr>
  </w:style>
  <w:style w:type="paragraph" w:styleId="ad">
    <w:name w:val="Block Text"/>
    <w:basedOn w:val="a"/>
    <w:rsid w:val="00F2698B"/>
    <w:pPr>
      <w:tabs>
        <w:tab w:val="left" w:pos="8080"/>
        <w:tab w:val="left" w:pos="8364"/>
      </w:tabs>
      <w:ind w:left="1134" w:right="1559"/>
      <w:jc w:val="center"/>
    </w:pPr>
    <w:rPr>
      <w:szCs w:val="20"/>
    </w:rPr>
  </w:style>
  <w:style w:type="paragraph" w:styleId="60">
    <w:name w:val="toc 6"/>
    <w:basedOn w:val="a"/>
    <w:next w:val="a"/>
    <w:autoRedefine/>
    <w:semiHidden/>
    <w:rsid w:val="007C5DB4"/>
    <w:pPr>
      <w:ind w:left="1200"/>
    </w:pPr>
    <w:rPr>
      <w:sz w:val="18"/>
      <w:szCs w:val="18"/>
    </w:rPr>
  </w:style>
  <w:style w:type="paragraph" w:styleId="ae">
    <w:name w:val="Normal (Web)"/>
    <w:basedOn w:val="a"/>
    <w:semiHidden/>
    <w:rsid w:val="00902086"/>
    <w:pPr>
      <w:spacing w:before="100" w:beforeAutospacing="1" w:after="100" w:afterAutospacing="1"/>
    </w:pPr>
  </w:style>
  <w:style w:type="paragraph" w:styleId="af">
    <w:name w:val="Plain Text"/>
    <w:basedOn w:val="a"/>
    <w:rsid w:val="00396EB1"/>
    <w:rPr>
      <w:rFonts w:ascii="Courier New" w:hAnsi="Courier New"/>
      <w:sz w:val="20"/>
      <w:szCs w:val="20"/>
    </w:rPr>
  </w:style>
  <w:style w:type="paragraph" w:styleId="af0">
    <w:name w:val="Balloon Text"/>
    <w:basedOn w:val="a"/>
    <w:link w:val="af1"/>
    <w:rsid w:val="00E241B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E241B6"/>
    <w:rPr>
      <w:rFonts w:ascii="Tahoma" w:hAnsi="Tahoma" w:cs="Tahoma"/>
      <w:sz w:val="16"/>
      <w:szCs w:val="16"/>
    </w:rPr>
  </w:style>
  <w:style w:type="character" w:styleId="af2">
    <w:name w:val="Placeholder Text"/>
    <w:basedOn w:val="a0"/>
    <w:uiPriority w:val="99"/>
    <w:semiHidden/>
    <w:rsid w:val="00D623C2"/>
    <w:rPr>
      <w:color w:val="808080"/>
    </w:rPr>
  </w:style>
  <w:style w:type="paragraph" w:styleId="af3">
    <w:name w:val="Document Map"/>
    <w:basedOn w:val="a"/>
    <w:link w:val="af4"/>
    <w:rsid w:val="00991DDB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rsid w:val="00991D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Администрация</Company>
  <LinksUpToDate>false</LinksUpToDate>
  <CharactersWithSpaces>1925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Баканова Т.Г</dc:creator>
  <cp:lastModifiedBy>Ресько</cp:lastModifiedBy>
  <cp:revision>43</cp:revision>
  <cp:lastPrinted>2010-11-19T11:14:00Z</cp:lastPrinted>
  <dcterms:created xsi:type="dcterms:W3CDTF">2016-12-16T12:43:00Z</dcterms:created>
  <dcterms:modified xsi:type="dcterms:W3CDTF">2021-03-22T09:05:00Z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R_Дата1">
    <vt:lpwstr/>
  </property>
  <property fmtid="{D5CDD505-2E9C-101B-9397-08002B2CF9AE}" pid="3" name="DIR_Дата10">
    <vt:lpwstr/>
  </property>
  <property fmtid="{D5CDD505-2E9C-101B-9397-08002B2CF9AE}" pid="4" name="DIR_Дата2">
    <vt:lpwstr/>
  </property>
  <property fmtid="{D5CDD505-2E9C-101B-9397-08002B2CF9AE}" pid="5" name="DIR_Дата3">
    <vt:lpwstr/>
  </property>
  <property fmtid="{D5CDD505-2E9C-101B-9397-08002B2CF9AE}" pid="6" name="DIR_Дата4">
    <vt:lpwstr/>
  </property>
  <property fmtid="{D5CDD505-2E9C-101B-9397-08002B2CF9AE}" pid="7" name="DIR_Дата5">
    <vt:lpwstr/>
  </property>
  <property fmtid="{D5CDD505-2E9C-101B-9397-08002B2CF9AE}" pid="8" name="DIR_Дата6">
    <vt:lpwstr/>
  </property>
  <property fmtid="{D5CDD505-2E9C-101B-9397-08002B2CF9AE}" pid="9" name="DIR_Дата7">
    <vt:lpwstr/>
  </property>
  <property fmtid="{D5CDD505-2E9C-101B-9397-08002B2CF9AE}" pid="10" name="DIR_Дата8">
    <vt:lpwstr/>
  </property>
  <property fmtid="{D5CDD505-2E9C-101B-9397-08002B2CF9AE}" pid="11" name="DIR_Дата9">
    <vt:lpwstr/>
  </property>
  <property fmtid="{D5CDD505-2E9C-101B-9397-08002B2CF9AE}" pid="12" name="DIR_Должность">
    <vt:lpwstr/>
  </property>
  <property fmtid="{D5CDD505-2E9C-101B-9397-08002B2CF9AE}" pid="13" name="DIR_Должность1">
    <vt:lpwstr/>
  </property>
  <property fmtid="{D5CDD505-2E9C-101B-9397-08002B2CF9AE}" pid="14" name="DIR_Должность10">
    <vt:lpwstr/>
  </property>
  <property fmtid="{D5CDD505-2E9C-101B-9397-08002B2CF9AE}" pid="15" name="DIR_Должность2">
    <vt:lpwstr/>
  </property>
  <property fmtid="{D5CDD505-2E9C-101B-9397-08002B2CF9AE}" pid="16" name="DIR_Должность3">
    <vt:lpwstr/>
  </property>
  <property fmtid="{D5CDD505-2E9C-101B-9397-08002B2CF9AE}" pid="17" name="DIR_Должность4">
    <vt:lpwstr/>
  </property>
  <property fmtid="{D5CDD505-2E9C-101B-9397-08002B2CF9AE}" pid="18" name="DIR_Должность5">
    <vt:lpwstr/>
  </property>
  <property fmtid="{D5CDD505-2E9C-101B-9397-08002B2CF9AE}" pid="19" name="DIR_Должность6">
    <vt:lpwstr/>
  </property>
  <property fmtid="{D5CDD505-2E9C-101B-9397-08002B2CF9AE}" pid="20" name="DIR_Должность7">
    <vt:lpwstr/>
  </property>
  <property fmtid="{D5CDD505-2E9C-101B-9397-08002B2CF9AE}" pid="21" name="DIR_Должность8">
    <vt:lpwstr/>
  </property>
  <property fmtid="{D5CDD505-2E9C-101B-9397-08002B2CF9AE}" pid="22" name="DIR_Должность9">
    <vt:lpwstr/>
  </property>
  <property fmtid="{D5CDD505-2E9C-101B-9397-08002B2CF9AE}" pid="23" name="DIR_Заголовок">
    <vt:lpwstr/>
  </property>
  <property fmtid="{D5CDD505-2E9C-101B-9397-08002B2CF9AE}" pid="24" name="DIR_КолЭкз">
    <vt:lpwstr/>
  </property>
  <property fmtid="{D5CDD505-2E9C-101B-9397-08002B2CF9AE}" pid="25" name="DIR_КопОриг">
    <vt:lpwstr/>
  </property>
  <property fmtid="{D5CDD505-2E9C-101B-9397-08002B2CF9AE}" pid="26" name="DIR_Подрезделение">
    <vt:lpwstr/>
  </property>
  <property fmtid="{D5CDD505-2E9C-101B-9397-08002B2CF9AE}" pid="27" name="DIR_СписокРассылки">
    <vt:lpwstr/>
  </property>
  <property fmtid="{D5CDD505-2E9C-101B-9397-08002B2CF9AE}" pid="28" name="DIR_Телефон">
    <vt:lpwstr/>
  </property>
  <property fmtid="{D5CDD505-2E9C-101B-9397-08002B2CF9AE}" pid="29" name="DIR_Утвер">
    <vt:lpwstr/>
  </property>
  <property fmtid="{D5CDD505-2E9C-101B-9397-08002B2CF9AE}" pid="30" name="DIR_ФИО">
    <vt:lpwstr/>
  </property>
  <property fmtid="{D5CDD505-2E9C-101B-9397-08002B2CF9AE}" pid="31" name="DIR_ФИО1">
    <vt:lpwstr/>
  </property>
  <property fmtid="{D5CDD505-2E9C-101B-9397-08002B2CF9AE}" pid="32" name="DIR_ФИОСогл1">
    <vt:lpwstr/>
  </property>
  <property fmtid="{D5CDD505-2E9C-101B-9397-08002B2CF9AE}" pid="33" name="DIR_ФИОСогл10">
    <vt:lpwstr/>
  </property>
  <property fmtid="{D5CDD505-2E9C-101B-9397-08002B2CF9AE}" pid="34" name="DIR_ФИОСогл2">
    <vt:lpwstr/>
  </property>
  <property fmtid="{D5CDD505-2E9C-101B-9397-08002B2CF9AE}" pid="35" name="DIR_ФИОСогл3">
    <vt:lpwstr/>
  </property>
  <property fmtid="{D5CDD505-2E9C-101B-9397-08002B2CF9AE}" pid="36" name="DIR_ФИОСогл4">
    <vt:lpwstr/>
  </property>
  <property fmtid="{D5CDD505-2E9C-101B-9397-08002B2CF9AE}" pid="37" name="DIR_ФИОСогл5">
    <vt:lpwstr/>
  </property>
  <property fmtid="{D5CDD505-2E9C-101B-9397-08002B2CF9AE}" pid="38" name="DIR_ФИОСогл6">
    <vt:lpwstr/>
  </property>
  <property fmtid="{D5CDD505-2E9C-101B-9397-08002B2CF9AE}" pid="39" name="DIR_ФИОСогл7">
    <vt:lpwstr/>
  </property>
  <property fmtid="{D5CDD505-2E9C-101B-9397-08002B2CF9AE}" pid="40" name="DIR_ФИОСогл8">
    <vt:lpwstr/>
  </property>
  <property fmtid="{D5CDD505-2E9C-101B-9397-08002B2CF9AE}" pid="41" name="DIR_ФИОСогл9">
    <vt:lpwstr/>
  </property>
</Properties>
</file>