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D50B61" w:rsidRPr="006F5DA3" w:rsidTr="00C54B1D">
        <w:trPr>
          <w:jc w:val="center"/>
        </w:trPr>
        <w:tc>
          <w:tcPr>
            <w:tcW w:w="3769" w:type="dxa"/>
            <w:vAlign w:val="center"/>
          </w:tcPr>
          <w:p w:rsidR="00D50B61" w:rsidRPr="006F5DA3" w:rsidRDefault="00D50B61" w:rsidP="00C54B1D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Администрация </w:t>
            </w:r>
          </w:p>
          <w:p w:rsidR="00D50B61" w:rsidRPr="006F5DA3" w:rsidRDefault="00D50B61" w:rsidP="00C54B1D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D50B61" w:rsidRPr="006F5DA3" w:rsidRDefault="00D50B61" w:rsidP="00C54B1D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«Город Глазов» </w:t>
            </w:r>
          </w:p>
          <w:p w:rsidR="00D50B61" w:rsidRPr="006F5DA3" w:rsidRDefault="00D50B61" w:rsidP="00C54B1D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50B61" w:rsidRPr="006F5DA3" w:rsidRDefault="00D50B61" w:rsidP="00C54B1D">
            <w:pPr>
              <w:jc w:val="center"/>
              <w:rPr>
                <w:sz w:val="22"/>
                <w:szCs w:val="22"/>
              </w:rPr>
            </w:pPr>
          </w:p>
          <w:p w:rsidR="00D50B61" w:rsidRPr="006F5DA3" w:rsidRDefault="00D50B61" w:rsidP="00C54B1D">
            <w:pPr>
              <w:ind w:right="-112"/>
              <w:jc w:val="center"/>
              <w:rPr>
                <w:sz w:val="22"/>
                <w:szCs w:val="22"/>
              </w:rPr>
            </w:pPr>
            <w:r w:rsidRPr="006F5DA3">
              <w:rPr>
                <w:sz w:val="22"/>
                <w:szCs w:val="22"/>
              </w:rPr>
              <w:t xml:space="preserve">  </w:t>
            </w:r>
            <w:r w:rsidRPr="006F5DA3">
              <w:rPr>
                <w:noProof/>
                <w:sz w:val="22"/>
                <w:szCs w:val="22"/>
              </w:rPr>
              <w:drawing>
                <wp:inline distT="0" distB="0" distL="0" distR="0" wp14:anchorId="583269DA" wp14:editId="2113BA12">
                  <wp:extent cx="467995" cy="584835"/>
                  <wp:effectExtent l="0" t="0" r="8255" b="571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50B61" w:rsidRPr="006F5DA3" w:rsidRDefault="00D50B61" w:rsidP="00C54B1D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» </w:t>
            </w:r>
          </w:p>
          <w:p w:rsidR="00D50B61" w:rsidRPr="006F5DA3" w:rsidRDefault="00D50B61" w:rsidP="00C54B1D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6F5DA3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</w:p>
          <w:p w:rsidR="00D50B61" w:rsidRPr="006F5DA3" w:rsidRDefault="00D50B61" w:rsidP="00C54B1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</w:p>
          <w:p w:rsidR="00D50B61" w:rsidRPr="006F5DA3" w:rsidRDefault="00D50B61" w:rsidP="00C54B1D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  <w:r w:rsidRPr="006F5DA3">
              <w:rPr>
                <w:bCs/>
                <w:sz w:val="22"/>
                <w:szCs w:val="22"/>
              </w:rPr>
              <w:t>)</w:t>
            </w:r>
          </w:p>
        </w:tc>
      </w:tr>
    </w:tbl>
    <w:p w:rsidR="00D50B61" w:rsidRPr="006F5DA3" w:rsidRDefault="00D50B61" w:rsidP="00D50B61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50B61" w:rsidRPr="006F5DA3" w:rsidRDefault="00D50B61" w:rsidP="00D50B61">
      <w:pPr>
        <w:jc w:val="center"/>
        <w:rPr>
          <w:sz w:val="22"/>
          <w:szCs w:val="22"/>
        </w:rPr>
      </w:pPr>
    </w:p>
    <w:p w:rsidR="00D50B61" w:rsidRDefault="00D50B61" w:rsidP="00D50B61">
      <w:pPr>
        <w:jc w:val="center"/>
        <w:rPr>
          <w:b/>
          <w:sz w:val="28"/>
          <w:szCs w:val="28"/>
        </w:rPr>
      </w:pPr>
      <w:r w:rsidRPr="00C02424">
        <w:rPr>
          <w:b/>
          <w:sz w:val="28"/>
          <w:szCs w:val="28"/>
        </w:rPr>
        <w:t>ПОСТАНОВЛЕНИЕ</w:t>
      </w:r>
    </w:p>
    <w:p w:rsidR="00D50B61" w:rsidRPr="00C02424" w:rsidRDefault="00D50B61" w:rsidP="00D50B61">
      <w:pPr>
        <w:jc w:val="center"/>
        <w:rPr>
          <w:b/>
          <w:sz w:val="28"/>
          <w:szCs w:val="28"/>
        </w:rPr>
      </w:pPr>
    </w:p>
    <w:p w:rsidR="00D50B61" w:rsidRPr="00C02424" w:rsidRDefault="000E5218" w:rsidP="000E5218">
      <w:pPr>
        <w:jc w:val="center"/>
      </w:pPr>
      <w:r>
        <w:t>22.12.2015</w:t>
      </w:r>
      <w:r w:rsidR="00D50B61" w:rsidRPr="00C02424">
        <w:t xml:space="preserve">                                               </w:t>
      </w:r>
      <w:r>
        <w:t xml:space="preserve">                             № 9/29</w:t>
      </w:r>
    </w:p>
    <w:p w:rsidR="00D50B61" w:rsidRPr="00C02424" w:rsidRDefault="00D50B61" w:rsidP="00D50B61"/>
    <w:p w:rsidR="00911FB6" w:rsidRDefault="00911FB6" w:rsidP="00D50B6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50B61" w:rsidRPr="00D50B61" w:rsidRDefault="00D50B61" w:rsidP="006D362A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sz w:val="26"/>
          <w:szCs w:val="26"/>
        </w:rPr>
      </w:pPr>
      <w:r w:rsidRPr="00D50B61">
        <w:rPr>
          <w:b/>
          <w:sz w:val="26"/>
          <w:szCs w:val="26"/>
        </w:rPr>
        <w:t xml:space="preserve">Об утверждении </w:t>
      </w:r>
      <w:proofErr w:type="gramStart"/>
      <w:r w:rsidRPr="00D50B61">
        <w:rPr>
          <w:b/>
          <w:sz w:val="26"/>
          <w:szCs w:val="26"/>
        </w:rPr>
        <w:t xml:space="preserve">Порядка </w:t>
      </w:r>
      <w:bookmarkStart w:id="0" w:name="Par27"/>
      <w:bookmarkEnd w:id="0"/>
      <w:r w:rsidRPr="00D50B61">
        <w:rPr>
          <w:b/>
          <w:bCs/>
          <w:sz w:val="26"/>
          <w:szCs w:val="26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 w:rsidRPr="00D50B61">
        <w:rPr>
          <w:b/>
          <w:bCs/>
          <w:sz w:val="26"/>
          <w:szCs w:val="26"/>
        </w:rPr>
        <w:t xml:space="preserve"> образования «Город Глазов»</w:t>
      </w:r>
    </w:p>
    <w:p w:rsidR="00D50B61" w:rsidRPr="00EF7ABB" w:rsidRDefault="00D50B61" w:rsidP="00D50B61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 </w:t>
      </w:r>
    </w:p>
    <w:p w:rsidR="006D362A" w:rsidRDefault="006D362A" w:rsidP="006D362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Руководствуясь Федеральным законом от </w:t>
      </w:r>
      <w:r w:rsidRPr="00AB5372">
        <w:rPr>
          <w:bCs/>
          <w:sz w:val="26"/>
          <w:szCs w:val="26"/>
        </w:rPr>
        <w:t>28.0</w:t>
      </w:r>
      <w:r w:rsidR="0096665C">
        <w:rPr>
          <w:bCs/>
          <w:sz w:val="26"/>
          <w:szCs w:val="26"/>
        </w:rPr>
        <w:t>7</w:t>
      </w:r>
      <w:r w:rsidRPr="00AB5372">
        <w:rPr>
          <w:bCs/>
          <w:sz w:val="26"/>
          <w:szCs w:val="26"/>
        </w:rPr>
        <w:t xml:space="preserve">.2014 года №172-ФЗ «О стратегическом планировании в Российской Федерации», </w:t>
      </w:r>
      <w:r w:rsidRPr="00337885">
        <w:rPr>
          <w:bCs/>
          <w:sz w:val="26"/>
          <w:szCs w:val="26"/>
        </w:rPr>
        <w:t>Положени</w:t>
      </w:r>
      <w:r>
        <w:rPr>
          <w:bCs/>
          <w:sz w:val="26"/>
          <w:szCs w:val="26"/>
        </w:rPr>
        <w:t>ем</w:t>
      </w:r>
      <w:r w:rsidRPr="00337885">
        <w:rPr>
          <w:bCs/>
          <w:sz w:val="26"/>
          <w:szCs w:val="26"/>
        </w:rPr>
        <w:t xml:space="preserve"> о стратегическом планировании в муниципальном образовании </w:t>
      </w:r>
      <w:r>
        <w:rPr>
          <w:bCs/>
          <w:sz w:val="26"/>
          <w:szCs w:val="26"/>
        </w:rPr>
        <w:t>«</w:t>
      </w:r>
      <w:r w:rsidRPr="00337885">
        <w:rPr>
          <w:bCs/>
          <w:sz w:val="26"/>
          <w:szCs w:val="26"/>
        </w:rPr>
        <w:t>Город Глазов</w:t>
      </w:r>
      <w:r>
        <w:rPr>
          <w:bCs/>
          <w:sz w:val="26"/>
          <w:szCs w:val="26"/>
        </w:rPr>
        <w:t xml:space="preserve">», утвержденным решением Глазовской городской Думы от </w:t>
      </w:r>
      <w:r w:rsidRPr="00337885">
        <w:rPr>
          <w:bCs/>
          <w:sz w:val="26"/>
          <w:szCs w:val="26"/>
        </w:rPr>
        <w:t xml:space="preserve">29.04.2015 </w:t>
      </w:r>
      <w:r>
        <w:rPr>
          <w:bCs/>
          <w:sz w:val="26"/>
          <w:szCs w:val="26"/>
        </w:rPr>
        <w:t>№</w:t>
      </w:r>
      <w:r w:rsidRPr="00337885">
        <w:rPr>
          <w:bCs/>
          <w:sz w:val="26"/>
          <w:szCs w:val="26"/>
        </w:rPr>
        <w:t>559</w:t>
      </w:r>
      <w:r>
        <w:rPr>
          <w:bCs/>
          <w:sz w:val="26"/>
          <w:szCs w:val="26"/>
        </w:rPr>
        <w:t xml:space="preserve">, </w:t>
      </w:r>
      <w:r w:rsidRPr="00AB5372">
        <w:rPr>
          <w:bCs/>
          <w:sz w:val="26"/>
          <w:szCs w:val="26"/>
        </w:rPr>
        <w:t xml:space="preserve">Уставом </w:t>
      </w:r>
      <w:r>
        <w:rPr>
          <w:bCs/>
          <w:sz w:val="26"/>
          <w:szCs w:val="26"/>
        </w:rPr>
        <w:t>муниципального образования «Город Глазов»</w:t>
      </w:r>
      <w:r w:rsidRPr="00AB5372">
        <w:rPr>
          <w:bCs/>
          <w:sz w:val="26"/>
          <w:szCs w:val="26"/>
        </w:rPr>
        <w:t xml:space="preserve">, </w:t>
      </w:r>
    </w:p>
    <w:p w:rsidR="00D50B61" w:rsidRDefault="00D50B61" w:rsidP="006D362A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F457DC" w:rsidRPr="0000227F" w:rsidRDefault="00F457DC" w:rsidP="006D362A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D50B61" w:rsidRPr="0000227F" w:rsidRDefault="00D50B61" w:rsidP="006D362A">
      <w:pPr>
        <w:spacing w:line="288" w:lineRule="auto"/>
        <w:jc w:val="both"/>
        <w:rPr>
          <w:b/>
          <w:sz w:val="26"/>
          <w:szCs w:val="26"/>
        </w:rPr>
      </w:pPr>
      <w:proofErr w:type="gramStart"/>
      <w:r w:rsidRPr="0000227F">
        <w:rPr>
          <w:b/>
          <w:sz w:val="26"/>
          <w:szCs w:val="26"/>
        </w:rPr>
        <w:t>П</w:t>
      </w:r>
      <w:proofErr w:type="gramEnd"/>
      <w:r w:rsidRPr="0000227F">
        <w:rPr>
          <w:b/>
          <w:sz w:val="26"/>
          <w:szCs w:val="26"/>
        </w:rPr>
        <w:t xml:space="preserve"> О С Т А Н О В Л Я Ю:</w:t>
      </w:r>
    </w:p>
    <w:p w:rsidR="00D50B61" w:rsidRPr="0000227F" w:rsidRDefault="00D50B61" w:rsidP="006D362A">
      <w:pPr>
        <w:spacing w:line="288" w:lineRule="auto"/>
        <w:ind w:firstLine="709"/>
        <w:jc w:val="both"/>
        <w:rPr>
          <w:sz w:val="26"/>
          <w:szCs w:val="26"/>
        </w:rPr>
      </w:pPr>
      <w:r w:rsidRPr="0000227F">
        <w:rPr>
          <w:b/>
          <w:sz w:val="26"/>
          <w:szCs w:val="26"/>
        </w:rPr>
        <w:t xml:space="preserve"> </w:t>
      </w:r>
      <w:r w:rsidRPr="0000227F">
        <w:rPr>
          <w:sz w:val="26"/>
          <w:szCs w:val="26"/>
        </w:rPr>
        <w:t xml:space="preserve">1. </w:t>
      </w:r>
      <w:r w:rsidR="00EA14A5" w:rsidRPr="00EA14A5">
        <w:rPr>
          <w:sz w:val="26"/>
          <w:szCs w:val="26"/>
        </w:rPr>
        <w:t xml:space="preserve">Утвердить прилагаемый Порядок </w:t>
      </w:r>
      <w:proofErr w:type="gramStart"/>
      <w:r w:rsidR="00EA14A5" w:rsidRPr="00EA14A5">
        <w:rPr>
          <w:sz w:val="26"/>
          <w:szCs w:val="26"/>
        </w:rPr>
        <w:t xml:space="preserve">проведения общественного обсуждения проектов документов стратегического планирования </w:t>
      </w:r>
      <w:r w:rsidR="00EA14A5">
        <w:rPr>
          <w:sz w:val="26"/>
          <w:szCs w:val="26"/>
        </w:rPr>
        <w:t>муниципального</w:t>
      </w:r>
      <w:proofErr w:type="gramEnd"/>
      <w:r w:rsidR="00EA14A5">
        <w:rPr>
          <w:sz w:val="26"/>
          <w:szCs w:val="26"/>
        </w:rPr>
        <w:t xml:space="preserve"> образования «Город Глазов»</w:t>
      </w:r>
      <w:r w:rsidRPr="0000227F">
        <w:rPr>
          <w:sz w:val="26"/>
          <w:szCs w:val="26"/>
        </w:rPr>
        <w:t>.</w:t>
      </w:r>
    </w:p>
    <w:p w:rsidR="00D50B61" w:rsidRPr="0000227F" w:rsidRDefault="00EA14A5" w:rsidP="006D362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0B61" w:rsidRPr="0000227F">
        <w:rPr>
          <w:sz w:val="26"/>
          <w:szCs w:val="26"/>
        </w:rPr>
        <w:t xml:space="preserve">. </w:t>
      </w:r>
      <w:proofErr w:type="gramStart"/>
      <w:r w:rsidR="00D50B61" w:rsidRPr="0000227F">
        <w:rPr>
          <w:spacing w:val="-2"/>
          <w:sz w:val="26"/>
          <w:szCs w:val="26"/>
        </w:rPr>
        <w:t>Контроль за</w:t>
      </w:r>
      <w:proofErr w:type="gramEnd"/>
      <w:r w:rsidR="00D50B61" w:rsidRPr="0000227F">
        <w:rPr>
          <w:spacing w:val="-2"/>
          <w:sz w:val="26"/>
          <w:szCs w:val="26"/>
        </w:rPr>
        <w:t xml:space="preserve"> исполнением настоящего постановления </w:t>
      </w:r>
      <w:r w:rsidR="006D362A">
        <w:rPr>
          <w:spacing w:val="-2"/>
          <w:sz w:val="26"/>
          <w:szCs w:val="26"/>
        </w:rPr>
        <w:t>оставляю за собой.</w:t>
      </w:r>
      <w:r w:rsidR="00D50B61" w:rsidRPr="0000227F">
        <w:rPr>
          <w:spacing w:val="-2"/>
          <w:sz w:val="26"/>
          <w:szCs w:val="26"/>
        </w:rPr>
        <w:t xml:space="preserve"> </w:t>
      </w:r>
    </w:p>
    <w:p w:rsidR="00D50B61" w:rsidRDefault="00D50B61" w:rsidP="006D362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00227F">
        <w:rPr>
          <w:sz w:val="26"/>
          <w:szCs w:val="26"/>
        </w:rPr>
        <w:tab/>
      </w:r>
    </w:p>
    <w:p w:rsidR="00D50B61" w:rsidRDefault="00D50B61" w:rsidP="00D50B6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</w:p>
    <w:p w:rsidR="00F457DC" w:rsidRDefault="00F457DC" w:rsidP="00D50B6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</w:p>
    <w:p w:rsidR="00F457DC" w:rsidRPr="0000227F" w:rsidRDefault="00F457DC" w:rsidP="00D50B6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</w:p>
    <w:tbl>
      <w:tblPr>
        <w:tblW w:w="9662" w:type="dxa"/>
        <w:tblLook w:val="01E0" w:firstRow="1" w:lastRow="1" w:firstColumn="1" w:lastColumn="1" w:noHBand="0" w:noVBand="0"/>
      </w:tblPr>
      <w:tblGrid>
        <w:gridCol w:w="5742"/>
        <w:gridCol w:w="3920"/>
      </w:tblGrid>
      <w:tr w:rsidR="00D50B61" w:rsidRPr="006F5DA3" w:rsidTr="006D362A">
        <w:trPr>
          <w:trHeight w:val="512"/>
        </w:trPr>
        <w:tc>
          <w:tcPr>
            <w:tcW w:w="5742" w:type="dxa"/>
          </w:tcPr>
          <w:p w:rsidR="00D50B61" w:rsidRPr="006F5DA3" w:rsidRDefault="00D50B61" w:rsidP="00EA14A5">
            <w:pPr>
              <w:spacing w:line="360" w:lineRule="auto"/>
              <w:rPr>
                <w:sz w:val="26"/>
                <w:szCs w:val="26"/>
              </w:rPr>
            </w:pPr>
            <w:r w:rsidRPr="006F5DA3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</w:t>
            </w:r>
            <w:r w:rsidRPr="006F5DA3">
              <w:rPr>
                <w:sz w:val="26"/>
                <w:szCs w:val="26"/>
              </w:rPr>
              <w:t xml:space="preserve"> </w:t>
            </w:r>
            <w:r w:rsidR="00EA14A5">
              <w:rPr>
                <w:sz w:val="26"/>
                <w:szCs w:val="26"/>
              </w:rPr>
              <w:t xml:space="preserve">города Глазова </w:t>
            </w:r>
          </w:p>
        </w:tc>
        <w:tc>
          <w:tcPr>
            <w:tcW w:w="3920" w:type="dxa"/>
          </w:tcPr>
          <w:p w:rsidR="00D50B61" w:rsidRPr="006F5DA3" w:rsidRDefault="00EA14A5" w:rsidP="00C54B1D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О.Н. </w:t>
            </w:r>
            <w:proofErr w:type="spellStart"/>
            <w:r>
              <w:rPr>
                <w:sz w:val="26"/>
                <w:szCs w:val="26"/>
              </w:rPr>
              <w:t>Бекмеметьев</w:t>
            </w:r>
            <w:proofErr w:type="spellEnd"/>
          </w:p>
        </w:tc>
      </w:tr>
    </w:tbl>
    <w:p w:rsidR="00D50B61" w:rsidRDefault="00D50B61" w:rsidP="00D50B61"/>
    <w:p w:rsidR="00D50B61" w:rsidRDefault="00D50B61" w:rsidP="00D50B61"/>
    <w:p w:rsidR="00D50B61" w:rsidRDefault="00D50B61" w:rsidP="00D50B61"/>
    <w:p w:rsidR="00D50B61" w:rsidRDefault="00D50B61" w:rsidP="00D50B61"/>
    <w:p w:rsidR="00D50B61" w:rsidRDefault="00D50B61" w:rsidP="00D50B61"/>
    <w:p w:rsidR="00D50B61" w:rsidRDefault="00D50B61" w:rsidP="00D50B61"/>
    <w:p w:rsidR="00D50B61" w:rsidRDefault="00D50B61" w:rsidP="00D50B61"/>
    <w:p w:rsidR="00D50B61" w:rsidRDefault="00D50B61" w:rsidP="00D50B61"/>
    <w:p w:rsidR="00EA14A5" w:rsidRDefault="00EA14A5" w:rsidP="00D50B61"/>
    <w:p w:rsidR="00EA14A5" w:rsidRDefault="00EA14A5" w:rsidP="00D50B61"/>
    <w:p w:rsidR="00EA14A5" w:rsidRDefault="00EA14A5" w:rsidP="00D50B61"/>
    <w:p w:rsidR="006D362A" w:rsidRDefault="006D362A" w:rsidP="00D50B61"/>
    <w:p w:rsidR="006D362A" w:rsidRDefault="006D362A" w:rsidP="00D50B61"/>
    <w:p w:rsidR="00EA14A5" w:rsidRPr="006D362A" w:rsidRDefault="006D362A" w:rsidP="006D362A">
      <w:pPr>
        <w:pStyle w:val="a8"/>
        <w:spacing w:before="0" w:beforeAutospacing="0" w:after="0" w:afterAutospacing="0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Утвержден</w:t>
      </w:r>
      <w:proofErr w:type="gramEnd"/>
      <w:r>
        <w:rPr>
          <w:sz w:val="26"/>
          <w:szCs w:val="26"/>
        </w:rPr>
        <w:t xml:space="preserve"> постановлением </w:t>
      </w:r>
    </w:p>
    <w:p w:rsidR="00EA14A5" w:rsidRPr="006D362A" w:rsidRDefault="00EA14A5" w:rsidP="00EA14A5">
      <w:pPr>
        <w:pStyle w:val="a8"/>
        <w:spacing w:before="0" w:beforeAutospacing="0" w:after="0" w:afterAutospacing="0"/>
        <w:jc w:val="right"/>
        <w:rPr>
          <w:sz w:val="26"/>
          <w:szCs w:val="26"/>
        </w:rPr>
      </w:pPr>
      <w:r w:rsidRPr="006D362A">
        <w:rPr>
          <w:sz w:val="26"/>
          <w:szCs w:val="26"/>
        </w:rPr>
        <w:t>Администрации города Глазова</w:t>
      </w:r>
    </w:p>
    <w:p w:rsidR="00EA14A5" w:rsidRDefault="00656D8E" w:rsidP="00EA14A5">
      <w:pPr>
        <w:pStyle w:val="a8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 22.12.2015</w:t>
      </w:r>
      <w:r w:rsidR="00EA14A5" w:rsidRPr="006D362A">
        <w:rPr>
          <w:sz w:val="26"/>
          <w:szCs w:val="26"/>
        </w:rPr>
        <w:t xml:space="preserve"> № </w:t>
      </w:r>
      <w:r>
        <w:rPr>
          <w:sz w:val="26"/>
          <w:szCs w:val="26"/>
        </w:rPr>
        <w:t>9/29</w:t>
      </w:r>
      <w:bookmarkStart w:id="1" w:name="_GoBack"/>
      <w:bookmarkEnd w:id="1"/>
    </w:p>
    <w:p w:rsidR="006D362A" w:rsidRPr="006D362A" w:rsidRDefault="006D362A" w:rsidP="00EA14A5">
      <w:pPr>
        <w:pStyle w:val="a8"/>
        <w:spacing w:before="0" w:beforeAutospacing="0" w:after="0" w:afterAutospacing="0"/>
        <w:jc w:val="right"/>
        <w:rPr>
          <w:sz w:val="26"/>
          <w:szCs w:val="26"/>
        </w:rPr>
      </w:pPr>
    </w:p>
    <w:p w:rsidR="00EA14A5" w:rsidRPr="006D362A" w:rsidRDefault="006D362A" w:rsidP="006D362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6D362A">
        <w:rPr>
          <w:b/>
          <w:sz w:val="26"/>
          <w:szCs w:val="26"/>
        </w:rPr>
        <w:t xml:space="preserve">Порядок </w:t>
      </w:r>
      <w:proofErr w:type="gramStart"/>
      <w:r w:rsidRPr="006D362A">
        <w:rPr>
          <w:b/>
          <w:sz w:val="26"/>
          <w:szCs w:val="26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 w:rsidRPr="006D362A">
        <w:rPr>
          <w:b/>
          <w:sz w:val="26"/>
          <w:szCs w:val="26"/>
        </w:rPr>
        <w:t xml:space="preserve"> образования «Город Глазов»</w:t>
      </w:r>
    </w:p>
    <w:p w:rsidR="006D362A" w:rsidRDefault="006D362A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1. Настоящий Порядок устанавливает форму, порядок и сроки общественного обсуждения проектов документов стратегического планирования муниципального образования «Город Глазов»  (далее - общественное обсуждение).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2. Порядок разработан в целях: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информирования граждан и организаций о разработанных проектах документов стратегического планирования муниципального образования «Город Глазов»  (далее - проект документа стратегического планирования);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выявления и учета общественного мнения по теме, вопросам и проблемам, на решение которых направлены проекты документов стратегического планирования;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подготовки предложений по результатам общественного обсуждения проектов документов стратегического планирования.</w:t>
      </w:r>
    </w:p>
    <w:p w:rsidR="00EA14A5" w:rsidRPr="006D362A" w:rsidRDefault="00EA14A5" w:rsidP="00EA14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 xml:space="preserve">3. Организацию и проведение общественного обсуждения осуществляют </w:t>
      </w:r>
      <w:r w:rsidR="001206D6" w:rsidRPr="006D362A">
        <w:rPr>
          <w:sz w:val="26"/>
          <w:szCs w:val="26"/>
        </w:rPr>
        <w:t xml:space="preserve">отраслевые </w:t>
      </w:r>
      <w:r w:rsidR="006D362A">
        <w:rPr>
          <w:sz w:val="26"/>
          <w:szCs w:val="26"/>
        </w:rPr>
        <w:t xml:space="preserve">и </w:t>
      </w:r>
      <w:r w:rsidR="001206D6" w:rsidRPr="006D362A">
        <w:rPr>
          <w:sz w:val="26"/>
          <w:szCs w:val="26"/>
        </w:rPr>
        <w:t>функциональные</w:t>
      </w:r>
      <w:r w:rsidR="006D362A">
        <w:rPr>
          <w:sz w:val="26"/>
          <w:szCs w:val="26"/>
        </w:rPr>
        <w:t xml:space="preserve"> </w:t>
      </w:r>
      <w:r w:rsidR="001206D6" w:rsidRPr="006D362A">
        <w:rPr>
          <w:sz w:val="26"/>
          <w:szCs w:val="26"/>
        </w:rPr>
        <w:t xml:space="preserve"> органы Администрации  </w:t>
      </w:r>
      <w:r w:rsidRPr="006D362A">
        <w:rPr>
          <w:sz w:val="26"/>
          <w:szCs w:val="26"/>
        </w:rPr>
        <w:t>города Глазова, ответственны</w:t>
      </w:r>
      <w:r w:rsidR="001206D6" w:rsidRPr="006D362A">
        <w:rPr>
          <w:sz w:val="26"/>
          <w:szCs w:val="26"/>
        </w:rPr>
        <w:t>е</w:t>
      </w:r>
      <w:r w:rsidRPr="006D362A">
        <w:rPr>
          <w:sz w:val="26"/>
          <w:szCs w:val="26"/>
        </w:rPr>
        <w:t xml:space="preserve"> за разработку проекта документа стратегического планирования</w:t>
      </w:r>
      <w:r w:rsidR="001206D6" w:rsidRPr="006D362A">
        <w:rPr>
          <w:sz w:val="26"/>
          <w:szCs w:val="26"/>
        </w:rPr>
        <w:t xml:space="preserve"> </w:t>
      </w:r>
      <w:r w:rsidRPr="006D362A">
        <w:rPr>
          <w:sz w:val="26"/>
          <w:szCs w:val="26"/>
        </w:rPr>
        <w:t xml:space="preserve">(далее – орган  Администрации города Глазова). </w:t>
      </w:r>
    </w:p>
    <w:p w:rsidR="00F457DC" w:rsidRPr="001D2F46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4. Общественное обсуждение осуществляется в форме размещения проекта документа стратегического планирования на официальном портале муниципального образования «Город Глазов»</w:t>
      </w:r>
      <w:r w:rsidR="00F457DC">
        <w:rPr>
          <w:sz w:val="26"/>
          <w:szCs w:val="26"/>
        </w:rPr>
        <w:t xml:space="preserve"> (</w:t>
      </w:r>
      <w:r w:rsidR="00F457DC">
        <w:rPr>
          <w:sz w:val="26"/>
          <w:szCs w:val="26"/>
          <w:lang w:val="en-US"/>
        </w:rPr>
        <w:t>www</w:t>
      </w:r>
      <w:r w:rsidR="00F457DC" w:rsidRPr="00F457DC">
        <w:rPr>
          <w:sz w:val="26"/>
          <w:szCs w:val="26"/>
        </w:rPr>
        <w:t>.</w:t>
      </w:r>
      <w:proofErr w:type="spellStart"/>
      <w:r w:rsidR="00F457DC">
        <w:rPr>
          <w:sz w:val="26"/>
          <w:szCs w:val="26"/>
          <w:lang w:val="en-US"/>
        </w:rPr>
        <w:t>glazov</w:t>
      </w:r>
      <w:proofErr w:type="spellEnd"/>
      <w:r w:rsidR="00F457DC" w:rsidRPr="00F457DC">
        <w:rPr>
          <w:sz w:val="26"/>
          <w:szCs w:val="26"/>
        </w:rPr>
        <w:t>-</w:t>
      </w:r>
      <w:proofErr w:type="spellStart"/>
      <w:r w:rsidR="00F457DC">
        <w:rPr>
          <w:sz w:val="26"/>
          <w:szCs w:val="26"/>
          <w:lang w:val="en-US"/>
        </w:rPr>
        <w:t>gov</w:t>
      </w:r>
      <w:proofErr w:type="spellEnd"/>
      <w:r w:rsidR="00F457DC" w:rsidRPr="00F457DC">
        <w:rPr>
          <w:sz w:val="26"/>
          <w:szCs w:val="26"/>
        </w:rPr>
        <w:t>.</w:t>
      </w:r>
      <w:proofErr w:type="spellStart"/>
      <w:r w:rsidR="00F457DC">
        <w:rPr>
          <w:sz w:val="26"/>
          <w:szCs w:val="26"/>
          <w:lang w:val="en-US"/>
        </w:rPr>
        <w:t>ru</w:t>
      </w:r>
      <w:proofErr w:type="spellEnd"/>
      <w:r w:rsidR="00F457DC" w:rsidRPr="00F457DC">
        <w:rPr>
          <w:sz w:val="26"/>
          <w:szCs w:val="26"/>
        </w:rPr>
        <w:t>).</w:t>
      </w:r>
      <w:r w:rsidR="0070367B" w:rsidRPr="006D362A">
        <w:rPr>
          <w:sz w:val="26"/>
          <w:szCs w:val="26"/>
        </w:rPr>
        <w:t xml:space="preserve">  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 xml:space="preserve">5. С целью организации и проведения общественного обсуждения  орган Администрации города Глазова размещает на официальном </w:t>
      </w:r>
      <w:r w:rsidR="00F457DC">
        <w:rPr>
          <w:sz w:val="26"/>
          <w:szCs w:val="26"/>
        </w:rPr>
        <w:t>портале муниципального образования «Город Глазов»</w:t>
      </w:r>
      <w:r w:rsidRPr="006D362A">
        <w:rPr>
          <w:sz w:val="26"/>
          <w:szCs w:val="26"/>
        </w:rPr>
        <w:t xml:space="preserve"> уведомление о проведении общественного обсуждения.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В уведомлении указываются: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1) вид и наименование проекта документа стратегического планирования;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2) сведения о разработчике проекта документа стратегического планирования;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3) срок проведения общественного обсуждения, в течение которого принимаются замечания и предложения по проекту документа стратегического планирования, а также информация о способах представления замечаний и предложений;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4) телефон и адрес электронной почты должностного лица, уполномоченного принимать предложения и замечания.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Одновременно с уведомлением размещается проект документа стратегического планирования.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6. Срок проведения общественного обсуждения устанавливается   органом Администрации города Глазова, ответственным за разработку проекта документа стратегического планирования, но не может составлять менее 7 и более 30 календарных дней.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7. В течение 5 рабочих дней со дня окончания срока общественного обсуждения  орган Администрации города Глазова  подготавливает протокол проведения общественного обсуждения проекта документа стратегического планирования (далее - протокол).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lastRenderedPageBreak/>
        <w:t>Протокол подписывается Главой города Глазова   и размещается на официальном сайте не позднее 7 рабочих дней со дня окончания срока общественного обсуждения.</w:t>
      </w:r>
    </w:p>
    <w:p w:rsidR="00EA14A5" w:rsidRPr="006D362A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результаты рассмотрения указанных замечаний и предложений с обоснованием причин их принятия или отклонения.</w:t>
      </w:r>
    </w:p>
    <w:p w:rsidR="00EA14A5" w:rsidRDefault="00EA14A5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62A">
        <w:rPr>
          <w:sz w:val="26"/>
          <w:szCs w:val="26"/>
        </w:rPr>
        <w:t>8. В случае необходимости по результатам общественного обсуждения проект документа стратегического планирования подлежит доработке.</w:t>
      </w:r>
    </w:p>
    <w:p w:rsidR="0096665C" w:rsidRDefault="0096665C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6665C" w:rsidRDefault="0096665C" w:rsidP="00EA14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6665C" w:rsidRDefault="0096665C" w:rsidP="0096665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экономики</w:t>
      </w:r>
    </w:p>
    <w:p w:rsidR="0096665C" w:rsidRPr="006D362A" w:rsidRDefault="0096665C" w:rsidP="0096665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развития города Администрации города Глазова                           Т.Г. Гафиатуллин </w:t>
      </w:r>
    </w:p>
    <w:p w:rsidR="00EA14A5" w:rsidRPr="006D362A" w:rsidRDefault="00EA14A5">
      <w:pPr>
        <w:rPr>
          <w:sz w:val="26"/>
          <w:szCs w:val="26"/>
        </w:rPr>
      </w:pPr>
    </w:p>
    <w:sectPr w:rsidR="00EA14A5" w:rsidRPr="006D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61"/>
    <w:rsid w:val="000B6277"/>
    <w:rsid w:val="000E22DC"/>
    <w:rsid w:val="000E5218"/>
    <w:rsid w:val="001206D6"/>
    <w:rsid w:val="001D2F46"/>
    <w:rsid w:val="0044739C"/>
    <w:rsid w:val="00563C98"/>
    <w:rsid w:val="005C48EF"/>
    <w:rsid w:val="00656D8E"/>
    <w:rsid w:val="006D362A"/>
    <w:rsid w:val="0070367B"/>
    <w:rsid w:val="0080527C"/>
    <w:rsid w:val="00911FB6"/>
    <w:rsid w:val="0096665C"/>
    <w:rsid w:val="00CC1943"/>
    <w:rsid w:val="00D50B61"/>
    <w:rsid w:val="00DF607B"/>
    <w:rsid w:val="00E133EA"/>
    <w:rsid w:val="00EA14A5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50B6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EA14A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D3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50B6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EA14A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D3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Малюкова</dc:creator>
  <cp:lastModifiedBy>Марина Антуганова</cp:lastModifiedBy>
  <cp:revision>4</cp:revision>
  <cp:lastPrinted>2015-12-18T13:40:00Z</cp:lastPrinted>
  <dcterms:created xsi:type="dcterms:W3CDTF">2015-12-23T10:44:00Z</dcterms:created>
  <dcterms:modified xsi:type="dcterms:W3CDTF">2015-12-23T10:45:00Z</dcterms:modified>
</cp:coreProperties>
</file>