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BA4" w:rsidRPr="00353905" w:rsidRDefault="00EE1BA4"/>
    <w:p w:rsidR="0062637E" w:rsidRDefault="00DC102F" w:rsidP="0062637E">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Перечень и т</w:t>
      </w:r>
      <w:r w:rsidR="00EE1BA4" w:rsidRPr="00F61BC0">
        <w:rPr>
          <w:rFonts w:ascii="Times New Roman" w:hAnsi="Times New Roman" w:cs="Times New Roman"/>
          <w:b/>
          <w:sz w:val="24"/>
          <w:szCs w:val="24"/>
        </w:rPr>
        <w:t xml:space="preserve">ексты нормативных правовых актов, содержащих обязательные требования, </w:t>
      </w:r>
    </w:p>
    <w:p w:rsidR="00EE1BA4" w:rsidRDefault="0062637E" w:rsidP="006263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оценка </w:t>
      </w:r>
      <w:proofErr w:type="gramStart"/>
      <w:r w:rsidR="00EE1BA4" w:rsidRPr="00F61BC0">
        <w:rPr>
          <w:rFonts w:ascii="Times New Roman" w:hAnsi="Times New Roman" w:cs="Times New Roman"/>
          <w:b/>
          <w:sz w:val="24"/>
          <w:szCs w:val="24"/>
        </w:rPr>
        <w:t>соблюдени</w:t>
      </w:r>
      <w:r>
        <w:rPr>
          <w:rFonts w:ascii="Times New Roman" w:hAnsi="Times New Roman" w:cs="Times New Roman"/>
          <w:b/>
          <w:sz w:val="24"/>
          <w:szCs w:val="24"/>
        </w:rPr>
        <w:t>я</w:t>
      </w:r>
      <w:proofErr w:type="gramEnd"/>
      <w:r w:rsidR="00EE1BA4" w:rsidRPr="00F61BC0">
        <w:rPr>
          <w:rFonts w:ascii="Times New Roman" w:hAnsi="Times New Roman" w:cs="Times New Roman"/>
          <w:b/>
          <w:sz w:val="24"/>
          <w:szCs w:val="24"/>
        </w:rPr>
        <w:t xml:space="preserve"> которых </w:t>
      </w:r>
      <w:r>
        <w:rPr>
          <w:rFonts w:ascii="Times New Roman" w:hAnsi="Times New Roman" w:cs="Times New Roman"/>
          <w:b/>
          <w:sz w:val="24"/>
          <w:szCs w:val="24"/>
        </w:rPr>
        <w:t>является</w:t>
      </w:r>
      <w:r w:rsidR="00EE1BA4" w:rsidRPr="00F61BC0">
        <w:rPr>
          <w:rFonts w:ascii="Times New Roman" w:hAnsi="Times New Roman" w:cs="Times New Roman"/>
          <w:b/>
          <w:sz w:val="24"/>
          <w:szCs w:val="24"/>
        </w:rPr>
        <w:t xml:space="preserve"> </w:t>
      </w:r>
      <w:r>
        <w:rPr>
          <w:rFonts w:ascii="Times New Roman" w:hAnsi="Times New Roman" w:cs="Times New Roman"/>
          <w:b/>
          <w:sz w:val="24"/>
          <w:szCs w:val="24"/>
        </w:rPr>
        <w:t xml:space="preserve">предметом </w:t>
      </w:r>
      <w:r w:rsidR="00EE1BA4" w:rsidRPr="00F61BC0">
        <w:rPr>
          <w:rFonts w:ascii="Times New Roman" w:hAnsi="Times New Roman" w:cs="Times New Roman"/>
          <w:b/>
          <w:sz w:val="24"/>
          <w:szCs w:val="24"/>
        </w:rPr>
        <w:t xml:space="preserve"> </w:t>
      </w:r>
      <w:r w:rsidR="00DC102F">
        <w:rPr>
          <w:rFonts w:ascii="Times New Roman" w:hAnsi="Times New Roman" w:cs="Times New Roman"/>
          <w:b/>
          <w:sz w:val="24"/>
          <w:szCs w:val="24"/>
        </w:rPr>
        <w:t>муниципального земельного контроля</w:t>
      </w:r>
    </w:p>
    <w:p w:rsidR="00092AF8" w:rsidRDefault="00092AF8" w:rsidP="0062637E">
      <w:pPr>
        <w:spacing w:after="0" w:line="240" w:lineRule="auto"/>
        <w:jc w:val="center"/>
        <w:rPr>
          <w:rFonts w:ascii="Times New Roman" w:hAnsi="Times New Roman" w:cs="Times New Roman"/>
          <w:b/>
          <w:sz w:val="24"/>
          <w:szCs w:val="24"/>
        </w:rPr>
      </w:pPr>
    </w:p>
    <w:tbl>
      <w:tblPr>
        <w:tblStyle w:val="a4"/>
        <w:tblW w:w="14831" w:type="dxa"/>
        <w:tblLook w:val="0480"/>
      </w:tblPr>
      <w:tblGrid>
        <w:gridCol w:w="560"/>
        <w:gridCol w:w="3254"/>
        <w:gridCol w:w="2691"/>
        <w:gridCol w:w="5372"/>
        <w:gridCol w:w="2954"/>
      </w:tblGrid>
      <w:tr w:rsidR="007F31A1" w:rsidTr="0099149F">
        <w:tc>
          <w:tcPr>
            <w:tcW w:w="560" w:type="dxa"/>
          </w:tcPr>
          <w:p w:rsidR="007F31A1" w:rsidRPr="00CA79A2" w:rsidRDefault="007F31A1" w:rsidP="0062637E">
            <w:pPr>
              <w:jc w:val="center"/>
              <w:rPr>
                <w:b/>
                <w:sz w:val="24"/>
                <w:szCs w:val="24"/>
              </w:rPr>
            </w:pPr>
            <w:r w:rsidRPr="00CA79A2">
              <w:rPr>
                <w:b/>
                <w:sz w:val="24"/>
                <w:szCs w:val="24"/>
              </w:rPr>
              <w:t xml:space="preserve">№ </w:t>
            </w:r>
            <w:proofErr w:type="spellStart"/>
            <w:proofErr w:type="gramStart"/>
            <w:r w:rsidRPr="00CA79A2">
              <w:rPr>
                <w:b/>
                <w:sz w:val="24"/>
                <w:szCs w:val="24"/>
              </w:rPr>
              <w:t>п</w:t>
            </w:r>
            <w:proofErr w:type="spellEnd"/>
            <w:proofErr w:type="gramEnd"/>
            <w:r w:rsidRPr="00CA79A2">
              <w:rPr>
                <w:b/>
                <w:sz w:val="24"/>
                <w:szCs w:val="24"/>
              </w:rPr>
              <w:t>/</w:t>
            </w:r>
            <w:proofErr w:type="spellStart"/>
            <w:r w:rsidRPr="00CA79A2">
              <w:rPr>
                <w:b/>
                <w:sz w:val="24"/>
                <w:szCs w:val="24"/>
              </w:rPr>
              <w:t>п</w:t>
            </w:r>
            <w:proofErr w:type="spellEnd"/>
          </w:p>
        </w:tc>
        <w:tc>
          <w:tcPr>
            <w:tcW w:w="3254" w:type="dxa"/>
          </w:tcPr>
          <w:p w:rsidR="007F31A1" w:rsidRPr="00CA79A2" w:rsidRDefault="007F31A1" w:rsidP="00387B48">
            <w:pPr>
              <w:jc w:val="center"/>
              <w:rPr>
                <w:b/>
                <w:sz w:val="24"/>
                <w:szCs w:val="24"/>
              </w:rPr>
            </w:pPr>
            <w:r w:rsidRPr="00CA79A2">
              <w:rPr>
                <w:b/>
                <w:sz w:val="24"/>
                <w:szCs w:val="24"/>
              </w:rPr>
              <w:t xml:space="preserve">Обязательное требование </w:t>
            </w:r>
          </w:p>
        </w:tc>
        <w:tc>
          <w:tcPr>
            <w:tcW w:w="2691" w:type="dxa"/>
          </w:tcPr>
          <w:p w:rsidR="007F31A1" w:rsidRPr="00CA79A2" w:rsidRDefault="007F31A1" w:rsidP="007F31A1">
            <w:pPr>
              <w:jc w:val="center"/>
              <w:rPr>
                <w:b/>
                <w:sz w:val="24"/>
                <w:szCs w:val="24"/>
              </w:rPr>
            </w:pPr>
            <w:r w:rsidRPr="00CA79A2">
              <w:rPr>
                <w:b/>
                <w:sz w:val="24"/>
                <w:szCs w:val="24"/>
              </w:rPr>
              <w:t>Нормативно-правовой акт, содержащий обязательные требования</w:t>
            </w:r>
          </w:p>
        </w:tc>
        <w:tc>
          <w:tcPr>
            <w:tcW w:w="5372" w:type="dxa"/>
          </w:tcPr>
          <w:p w:rsidR="007F31A1" w:rsidRPr="00CA79A2" w:rsidRDefault="00CA79A2" w:rsidP="00B85080">
            <w:pPr>
              <w:jc w:val="center"/>
              <w:rPr>
                <w:b/>
                <w:sz w:val="24"/>
                <w:szCs w:val="24"/>
              </w:rPr>
            </w:pPr>
            <w:r w:rsidRPr="00CA79A2">
              <w:rPr>
                <w:b/>
                <w:sz w:val="24"/>
                <w:szCs w:val="24"/>
              </w:rPr>
              <w:t>Те</w:t>
            </w:r>
            <w:proofErr w:type="gramStart"/>
            <w:r w:rsidRPr="00CA79A2">
              <w:rPr>
                <w:b/>
                <w:sz w:val="24"/>
                <w:szCs w:val="24"/>
              </w:rPr>
              <w:t>кст с</w:t>
            </w:r>
            <w:r w:rsidR="007F31A1" w:rsidRPr="00CA79A2">
              <w:rPr>
                <w:b/>
                <w:sz w:val="24"/>
                <w:szCs w:val="24"/>
              </w:rPr>
              <w:t>тр</w:t>
            </w:r>
            <w:proofErr w:type="gramEnd"/>
            <w:r w:rsidR="007F31A1" w:rsidRPr="00CA79A2">
              <w:rPr>
                <w:b/>
                <w:sz w:val="24"/>
                <w:szCs w:val="24"/>
              </w:rPr>
              <w:t>уктурн</w:t>
            </w:r>
            <w:r w:rsidRPr="00CA79A2">
              <w:rPr>
                <w:b/>
                <w:sz w:val="24"/>
                <w:szCs w:val="24"/>
              </w:rPr>
              <w:t>ой</w:t>
            </w:r>
            <w:r w:rsidR="007F31A1" w:rsidRPr="00CA79A2">
              <w:rPr>
                <w:b/>
                <w:sz w:val="24"/>
                <w:szCs w:val="24"/>
              </w:rPr>
              <w:t xml:space="preserve"> единиц</w:t>
            </w:r>
            <w:r w:rsidRPr="00CA79A2">
              <w:rPr>
                <w:b/>
                <w:sz w:val="24"/>
                <w:szCs w:val="24"/>
              </w:rPr>
              <w:t>ы нормативно-</w:t>
            </w:r>
            <w:r w:rsidR="007F31A1" w:rsidRPr="00CA79A2">
              <w:rPr>
                <w:b/>
                <w:sz w:val="24"/>
                <w:szCs w:val="24"/>
              </w:rPr>
              <w:t xml:space="preserve">правового акта </w:t>
            </w:r>
          </w:p>
        </w:tc>
        <w:tc>
          <w:tcPr>
            <w:tcW w:w="2954" w:type="dxa"/>
          </w:tcPr>
          <w:p w:rsidR="007F31A1" w:rsidRPr="00CA79A2" w:rsidRDefault="007F31A1" w:rsidP="0062637E">
            <w:pPr>
              <w:jc w:val="center"/>
              <w:rPr>
                <w:b/>
                <w:sz w:val="24"/>
                <w:szCs w:val="24"/>
              </w:rPr>
            </w:pPr>
            <w:r w:rsidRPr="00CA79A2">
              <w:rPr>
                <w:b/>
                <w:sz w:val="24"/>
                <w:szCs w:val="24"/>
              </w:rPr>
              <w:t>Мера ответственности за несоблюдение</w:t>
            </w:r>
          </w:p>
        </w:tc>
      </w:tr>
      <w:tr w:rsidR="00F22EA7" w:rsidRPr="00CA79A2" w:rsidTr="0099149F">
        <w:tc>
          <w:tcPr>
            <w:tcW w:w="560" w:type="dxa"/>
            <w:vMerge w:val="restart"/>
          </w:tcPr>
          <w:p w:rsidR="00F22EA7" w:rsidRPr="00B85080" w:rsidRDefault="00F22EA7" w:rsidP="0062637E">
            <w:pPr>
              <w:jc w:val="center"/>
              <w:rPr>
                <w:sz w:val="24"/>
                <w:szCs w:val="24"/>
              </w:rPr>
            </w:pPr>
            <w:r w:rsidRPr="00B85080">
              <w:rPr>
                <w:sz w:val="24"/>
                <w:szCs w:val="24"/>
              </w:rPr>
              <w:t>1</w:t>
            </w:r>
          </w:p>
        </w:tc>
        <w:tc>
          <w:tcPr>
            <w:tcW w:w="3254" w:type="dxa"/>
            <w:vMerge w:val="restart"/>
          </w:tcPr>
          <w:p w:rsidR="00F22EA7" w:rsidRPr="00B85080" w:rsidRDefault="00F22EA7" w:rsidP="00387B48">
            <w:pPr>
              <w:jc w:val="center"/>
              <w:rPr>
                <w:sz w:val="24"/>
                <w:szCs w:val="24"/>
              </w:rPr>
            </w:pPr>
            <w:r w:rsidRPr="00B85080">
              <w:rPr>
                <w:sz w:val="24"/>
                <w:szCs w:val="24"/>
              </w:rPr>
              <w:t>Недопущение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w:t>
            </w:r>
          </w:p>
        </w:tc>
        <w:tc>
          <w:tcPr>
            <w:tcW w:w="2691" w:type="dxa"/>
          </w:tcPr>
          <w:p w:rsidR="00F22EA7" w:rsidRPr="00B85080" w:rsidRDefault="00F22EA7" w:rsidP="0062637E">
            <w:pPr>
              <w:jc w:val="center"/>
              <w:rPr>
                <w:sz w:val="24"/>
                <w:szCs w:val="24"/>
              </w:rPr>
            </w:pPr>
          </w:p>
          <w:p w:rsidR="00CA79A2" w:rsidRPr="00B85080" w:rsidRDefault="00F22EA7" w:rsidP="00CA79A2">
            <w:pPr>
              <w:jc w:val="center"/>
              <w:rPr>
                <w:sz w:val="24"/>
                <w:szCs w:val="24"/>
              </w:rPr>
            </w:pPr>
            <w:r w:rsidRPr="00B85080">
              <w:rPr>
                <w:rStyle w:val="1"/>
                <w:rFonts w:eastAsiaTheme="minorHAnsi"/>
                <w:spacing w:val="0"/>
              </w:rPr>
              <w:t>пункт 1 статьи 25</w:t>
            </w:r>
            <w:r w:rsidR="00CA79A2" w:rsidRPr="00B85080">
              <w:rPr>
                <w:sz w:val="24"/>
                <w:szCs w:val="24"/>
              </w:rPr>
              <w:t xml:space="preserve"> Земельного кодекса Российской Федерации</w:t>
            </w:r>
          </w:p>
          <w:p w:rsidR="00F22EA7" w:rsidRPr="00B85080" w:rsidRDefault="00F22EA7" w:rsidP="00B10ED5">
            <w:pPr>
              <w:rPr>
                <w:sz w:val="24"/>
                <w:szCs w:val="24"/>
              </w:rPr>
            </w:pPr>
          </w:p>
        </w:tc>
        <w:tc>
          <w:tcPr>
            <w:tcW w:w="5372" w:type="dxa"/>
          </w:tcPr>
          <w:p w:rsidR="00F22EA7" w:rsidRPr="00B85080" w:rsidRDefault="00F22EA7" w:rsidP="003A016C">
            <w:pPr>
              <w:autoSpaceDE w:val="0"/>
              <w:autoSpaceDN w:val="0"/>
              <w:adjustRightInd w:val="0"/>
              <w:jc w:val="both"/>
              <w:rPr>
                <w:sz w:val="24"/>
                <w:szCs w:val="24"/>
              </w:rPr>
            </w:pPr>
            <w:r w:rsidRPr="00B85080">
              <w:rPr>
                <w:sz w:val="24"/>
                <w:szCs w:val="24"/>
              </w:rPr>
              <w:t xml:space="preserve">Права на земельные участки, предусмотренные </w:t>
            </w:r>
            <w:hyperlink r:id="rId5" w:history="1">
              <w:r w:rsidRPr="00B85080">
                <w:rPr>
                  <w:color w:val="0000FF"/>
                  <w:sz w:val="24"/>
                  <w:szCs w:val="24"/>
                </w:rPr>
                <w:t>главами III</w:t>
              </w:r>
            </w:hyperlink>
            <w:r w:rsidRPr="00B85080">
              <w:rPr>
                <w:sz w:val="24"/>
                <w:szCs w:val="24"/>
              </w:rPr>
              <w:t xml:space="preserve"> и </w:t>
            </w:r>
            <w:hyperlink r:id="rId6" w:history="1">
              <w:r w:rsidRPr="00B85080">
                <w:rPr>
                  <w:color w:val="0000FF"/>
                  <w:sz w:val="24"/>
                  <w:szCs w:val="24"/>
                </w:rPr>
                <w:t>IV</w:t>
              </w:r>
            </w:hyperlink>
            <w:r w:rsidRPr="00B85080">
              <w:rPr>
                <w:sz w:val="24"/>
                <w:szCs w:val="24"/>
              </w:rP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7" w:history="1">
              <w:r w:rsidRPr="00B85080">
                <w:rPr>
                  <w:color w:val="0000FF"/>
                  <w:sz w:val="24"/>
                  <w:szCs w:val="24"/>
                </w:rPr>
                <w:t>законом</w:t>
              </w:r>
            </w:hyperlink>
            <w:r w:rsidRPr="00B85080">
              <w:rPr>
                <w:sz w:val="24"/>
                <w:szCs w:val="24"/>
              </w:rPr>
              <w:t xml:space="preserve"> "О государственной регистрации недвижимости".</w:t>
            </w:r>
          </w:p>
        </w:tc>
        <w:tc>
          <w:tcPr>
            <w:tcW w:w="2954" w:type="dxa"/>
            <w:vMerge w:val="restart"/>
          </w:tcPr>
          <w:p w:rsidR="00F22EA7" w:rsidRPr="00BA7778" w:rsidRDefault="00F22EA7" w:rsidP="00F22EA7">
            <w:pPr>
              <w:autoSpaceDE w:val="0"/>
              <w:autoSpaceDN w:val="0"/>
              <w:adjustRightInd w:val="0"/>
              <w:ind w:firstLine="540"/>
              <w:jc w:val="both"/>
              <w:rPr>
                <w:i/>
                <w:sz w:val="24"/>
                <w:szCs w:val="24"/>
              </w:rPr>
            </w:pPr>
            <w:r w:rsidRPr="00BA7778">
              <w:rPr>
                <w:i/>
                <w:sz w:val="24"/>
                <w:szCs w:val="24"/>
              </w:rPr>
              <w:t xml:space="preserve">Административная ответственность  </w:t>
            </w:r>
            <w:r w:rsidR="00B85080" w:rsidRPr="00BA7778">
              <w:rPr>
                <w:i/>
                <w:sz w:val="24"/>
                <w:szCs w:val="24"/>
              </w:rPr>
              <w:t xml:space="preserve">в </w:t>
            </w:r>
            <w:r w:rsidRPr="00BA7778">
              <w:rPr>
                <w:i/>
                <w:sz w:val="24"/>
                <w:szCs w:val="24"/>
              </w:rPr>
              <w:t xml:space="preserve">соответствии со ст. 7.1 Кодекса Российской Федерации об административных правонарушениях. </w:t>
            </w:r>
          </w:p>
          <w:p w:rsidR="003D4A5D" w:rsidRPr="003D4A5D" w:rsidRDefault="003D4A5D" w:rsidP="003D4A5D">
            <w:pPr>
              <w:autoSpaceDE w:val="0"/>
              <w:autoSpaceDN w:val="0"/>
              <w:adjustRightInd w:val="0"/>
              <w:ind w:firstLine="540"/>
              <w:jc w:val="both"/>
              <w:rPr>
                <w:bCs/>
                <w:sz w:val="24"/>
                <w:szCs w:val="24"/>
              </w:rPr>
            </w:pPr>
            <w:hyperlink r:id="rId8" w:history="1">
              <w:r w:rsidRPr="003D4A5D">
                <w:rPr>
                  <w:bCs/>
                  <w:color w:val="0000FF"/>
                  <w:sz w:val="24"/>
                  <w:szCs w:val="24"/>
                </w:rPr>
                <w:t>Самовольное</w:t>
              </w:r>
            </w:hyperlink>
            <w:r w:rsidRPr="003D4A5D">
              <w:rPr>
                <w:bCs/>
                <w:sz w:val="24"/>
                <w:szCs w:val="24"/>
              </w:rPr>
              <w:t xml:space="preserve">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3D4A5D" w:rsidRPr="003D4A5D" w:rsidRDefault="003D4A5D" w:rsidP="003D4A5D">
            <w:pPr>
              <w:autoSpaceDE w:val="0"/>
              <w:autoSpaceDN w:val="0"/>
              <w:adjustRightInd w:val="0"/>
              <w:spacing w:before="240"/>
              <w:ind w:firstLine="540"/>
              <w:jc w:val="both"/>
              <w:rPr>
                <w:bCs/>
                <w:sz w:val="24"/>
                <w:szCs w:val="24"/>
              </w:rPr>
            </w:pPr>
            <w:r w:rsidRPr="003D4A5D">
              <w:rPr>
                <w:bCs/>
                <w:sz w:val="24"/>
                <w:szCs w:val="24"/>
              </w:rP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w:t>
            </w:r>
            <w:r w:rsidRPr="003D4A5D">
              <w:rPr>
                <w:bCs/>
                <w:sz w:val="24"/>
                <w:szCs w:val="24"/>
              </w:rPr>
              <w:lastRenderedPageBreak/>
              <w:t xml:space="preserve">участка, но не менее пяти тысяч рублей; на должностных лиц - от 1,5 до 2 процентов кадастровой стоимости земельного участка, но не менее двадцати тысяч рублей; </w:t>
            </w:r>
            <w:proofErr w:type="gramStart"/>
            <w:r w:rsidRPr="003D4A5D">
              <w:rPr>
                <w:bCs/>
                <w:sz w:val="24"/>
                <w:szCs w:val="24"/>
              </w:rPr>
              <w:t>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roofErr w:type="gramEnd"/>
          </w:p>
          <w:p w:rsidR="003D4A5D" w:rsidRPr="003D4A5D" w:rsidRDefault="003D4A5D" w:rsidP="003D4A5D">
            <w:pPr>
              <w:autoSpaceDE w:val="0"/>
              <w:autoSpaceDN w:val="0"/>
              <w:adjustRightInd w:val="0"/>
              <w:spacing w:before="240"/>
              <w:ind w:firstLine="540"/>
              <w:jc w:val="both"/>
              <w:rPr>
                <w:bCs/>
                <w:sz w:val="24"/>
                <w:szCs w:val="24"/>
              </w:rPr>
            </w:pPr>
            <w:r w:rsidRPr="003D4A5D">
              <w:rPr>
                <w:bCs/>
                <w:sz w:val="24"/>
                <w:szCs w:val="24"/>
              </w:rPr>
              <w:t>Примечания:</w:t>
            </w:r>
          </w:p>
          <w:p w:rsidR="003D4A5D" w:rsidRPr="003D4A5D" w:rsidRDefault="003D4A5D" w:rsidP="003D4A5D">
            <w:pPr>
              <w:autoSpaceDE w:val="0"/>
              <w:autoSpaceDN w:val="0"/>
              <w:adjustRightInd w:val="0"/>
              <w:spacing w:before="240"/>
              <w:ind w:firstLine="540"/>
              <w:jc w:val="both"/>
              <w:rPr>
                <w:bCs/>
                <w:sz w:val="24"/>
                <w:szCs w:val="24"/>
              </w:rPr>
            </w:pPr>
            <w:r w:rsidRPr="003D4A5D">
              <w:rPr>
                <w:bCs/>
                <w:sz w:val="24"/>
                <w:szCs w:val="24"/>
              </w:rP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w:t>
            </w:r>
            <w:r w:rsidRPr="003D4A5D">
              <w:rPr>
                <w:bCs/>
                <w:sz w:val="24"/>
                <w:szCs w:val="24"/>
              </w:rPr>
              <w:lastRenderedPageBreak/>
              <w:t>ответственность как юридические лица.</w:t>
            </w:r>
          </w:p>
          <w:p w:rsidR="003D4A5D" w:rsidRPr="003D4A5D" w:rsidRDefault="003D4A5D" w:rsidP="003D4A5D">
            <w:pPr>
              <w:autoSpaceDE w:val="0"/>
              <w:autoSpaceDN w:val="0"/>
              <w:adjustRightInd w:val="0"/>
              <w:spacing w:before="240"/>
              <w:ind w:firstLine="540"/>
              <w:jc w:val="both"/>
              <w:rPr>
                <w:bCs/>
                <w:sz w:val="24"/>
                <w:szCs w:val="24"/>
              </w:rPr>
            </w:pPr>
            <w:r w:rsidRPr="003D4A5D">
              <w:rPr>
                <w:bCs/>
                <w:sz w:val="24"/>
                <w:szCs w:val="24"/>
              </w:rP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3D4A5D" w:rsidRPr="00B85080" w:rsidRDefault="003D4A5D" w:rsidP="00F22EA7">
            <w:pPr>
              <w:autoSpaceDE w:val="0"/>
              <w:autoSpaceDN w:val="0"/>
              <w:adjustRightInd w:val="0"/>
              <w:ind w:firstLine="540"/>
              <w:jc w:val="both"/>
              <w:rPr>
                <w:sz w:val="24"/>
                <w:szCs w:val="24"/>
              </w:rPr>
            </w:pPr>
          </w:p>
        </w:tc>
      </w:tr>
      <w:tr w:rsidR="00F22EA7" w:rsidRPr="00CA79A2" w:rsidTr="0099149F">
        <w:tc>
          <w:tcPr>
            <w:tcW w:w="560" w:type="dxa"/>
            <w:vMerge/>
          </w:tcPr>
          <w:p w:rsidR="00F22EA7" w:rsidRPr="00B85080" w:rsidRDefault="00F22EA7" w:rsidP="0062637E">
            <w:pPr>
              <w:jc w:val="center"/>
              <w:rPr>
                <w:sz w:val="24"/>
                <w:szCs w:val="24"/>
              </w:rPr>
            </w:pPr>
          </w:p>
        </w:tc>
        <w:tc>
          <w:tcPr>
            <w:tcW w:w="3254" w:type="dxa"/>
            <w:vMerge/>
          </w:tcPr>
          <w:p w:rsidR="00F22EA7" w:rsidRPr="00B85080" w:rsidRDefault="00F22EA7" w:rsidP="00387B48">
            <w:pPr>
              <w:jc w:val="center"/>
              <w:rPr>
                <w:sz w:val="24"/>
                <w:szCs w:val="24"/>
              </w:rPr>
            </w:pPr>
          </w:p>
        </w:tc>
        <w:tc>
          <w:tcPr>
            <w:tcW w:w="2691" w:type="dxa"/>
          </w:tcPr>
          <w:p w:rsidR="00CA79A2" w:rsidRPr="00B85080" w:rsidRDefault="00F22EA7" w:rsidP="00CA79A2">
            <w:pPr>
              <w:jc w:val="center"/>
              <w:rPr>
                <w:sz w:val="24"/>
                <w:szCs w:val="24"/>
              </w:rPr>
            </w:pPr>
            <w:r w:rsidRPr="00B85080">
              <w:rPr>
                <w:rStyle w:val="1"/>
                <w:rFonts w:eastAsiaTheme="minorHAnsi"/>
                <w:spacing w:val="0"/>
              </w:rPr>
              <w:t>пункт 1 статьи 26</w:t>
            </w:r>
            <w:r w:rsidR="00CA79A2" w:rsidRPr="00B85080">
              <w:rPr>
                <w:sz w:val="24"/>
                <w:szCs w:val="24"/>
              </w:rPr>
              <w:t xml:space="preserve"> Земельного кодекса Российской Федерации</w:t>
            </w:r>
          </w:p>
          <w:p w:rsidR="00F22EA7" w:rsidRPr="00B85080" w:rsidRDefault="00F22EA7" w:rsidP="003A016C">
            <w:pPr>
              <w:pStyle w:val="2"/>
              <w:shd w:val="clear" w:color="auto" w:fill="auto"/>
              <w:spacing w:before="0" w:after="0" w:line="240" w:lineRule="auto"/>
              <w:jc w:val="left"/>
              <w:rPr>
                <w:rStyle w:val="1"/>
                <w:spacing w:val="0"/>
              </w:rPr>
            </w:pPr>
          </w:p>
        </w:tc>
        <w:tc>
          <w:tcPr>
            <w:tcW w:w="5372" w:type="dxa"/>
          </w:tcPr>
          <w:p w:rsidR="00F22EA7" w:rsidRPr="00B85080" w:rsidRDefault="00F22EA7" w:rsidP="003A016C">
            <w:pPr>
              <w:autoSpaceDE w:val="0"/>
              <w:autoSpaceDN w:val="0"/>
              <w:adjustRightInd w:val="0"/>
              <w:jc w:val="both"/>
              <w:rPr>
                <w:sz w:val="24"/>
                <w:szCs w:val="24"/>
              </w:rPr>
            </w:pPr>
            <w:r w:rsidRPr="00B85080">
              <w:rPr>
                <w:sz w:val="24"/>
                <w:szCs w:val="24"/>
              </w:rPr>
              <w:t xml:space="preserve">Права на земельные участки, предусмотренные </w:t>
            </w:r>
            <w:hyperlink r:id="rId9" w:history="1">
              <w:r w:rsidRPr="00B85080">
                <w:rPr>
                  <w:color w:val="0000FF"/>
                  <w:sz w:val="24"/>
                  <w:szCs w:val="24"/>
                </w:rPr>
                <w:t>главами III</w:t>
              </w:r>
            </w:hyperlink>
            <w:r w:rsidRPr="00B85080">
              <w:rPr>
                <w:sz w:val="24"/>
                <w:szCs w:val="24"/>
              </w:rPr>
              <w:t xml:space="preserve"> и </w:t>
            </w:r>
            <w:hyperlink r:id="rId10" w:history="1">
              <w:r w:rsidRPr="00B85080">
                <w:rPr>
                  <w:color w:val="0000FF"/>
                  <w:sz w:val="24"/>
                  <w:szCs w:val="24"/>
                </w:rPr>
                <w:t>IV</w:t>
              </w:r>
            </w:hyperlink>
            <w:r w:rsidRPr="00B85080">
              <w:rPr>
                <w:sz w:val="24"/>
                <w:szCs w:val="24"/>
              </w:rPr>
              <w:t xml:space="preserve"> настоящего Кодекса, удостоверяются документами в порядке, установленном Федеральным </w:t>
            </w:r>
            <w:hyperlink r:id="rId11" w:history="1">
              <w:r w:rsidRPr="00B85080">
                <w:rPr>
                  <w:color w:val="0000FF"/>
                  <w:sz w:val="24"/>
                  <w:szCs w:val="24"/>
                </w:rPr>
                <w:t>законом</w:t>
              </w:r>
            </w:hyperlink>
            <w:r w:rsidRPr="00B85080">
              <w:rPr>
                <w:sz w:val="24"/>
                <w:szCs w:val="24"/>
              </w:rPr>
              <w:t xml:space="preserve"> "О государственной регистрации недвижимости".</w:t>
            </w:r>
          </w:p>
        </w:tc>
        <w:tc>
          <w:tcPr>
            <w:tcW w:w="2954" w:type="dxa"/>
            <w:vMerge/>
          </w:tcPr>
          <w:p w:rsidR="00F22EA7" w:rsidRPr="00B85080" w:rsidRDefault="00F22EA7" w:rsidP="00483928">
            <w:pPr>
              <w:jc w:val="center"/>
              <w:rPr>
                <w:sz w:val="24"/>
                <w:szCs w:val="24"/>
              </w:rPr>
            </w:pPr>
          </w:p>
        </w:tc>
      </w:tr>
      <w:tr w:rsidR="00F22EA7" w:rsidRPr="00CA79A2" w:rsidTr="0099149F">
        <w:tc>
          <w:tcPr>
            <w:tcW w:w="560" w:type="dxa"/>
            <w:vMerge/>
          </w:tcPr>
          <w:p w:rsidR="00F22EA7" w:rsidRPr="00B85080" w:rsidRDefault="00F22EA7" w:rsidP="003A016C">
            <w:pPr>
              <w:jc w:val="center"/>
              <w:rPr>
                <w:sz w:val="24"/>
                <w:szCs w:val="24"/>
              </w:rPr>
            </w:pPr>
          </w:p>
        </w:tc>
        <w:tc>
          <w:tcPr>
            <w:tcW w:w="3254" w:type="dxa"/>
            <w:vMerge/>
          </w:tcPr>
          <w:p w:rsidR="00F22EA7" w:rsidRPr="00B85080" w:rsidRDefault="00F22EA7" w:rsidP="003A016C">
            <w:pPr>
              <w:jc w:val="center"/>
              <w:rPr>
                <w:sz w:val="24"/>
                <w:szCs w:val="24"/>
              </w:rPr>
            </w:pPr>
          </w:p>
        </w:tc>
        <w:tc>
          <w:tcPr>
            <w:tcW w:w="2691" w:type="dxa"/>
          </w:tcPr>
          <w:p w:rsidR="00CA79A2" w:rsidRPr="00B85080" w:rsidRDefault="00F22EA7" w:rsidP="00CA79A2">
            <w:pPr>
              <w:jc w:val="center"/>
              <w:rPr>
                <w:sz w:val="24"/>
                <w:szCs w:val="24"/>
              </w:rPr>
            </w:pPr>
            <w:r w:rsidRPr="00B85080">
              <w:rPr>
                <w:rStyle w:val="1"/>
                <w:rFonts w:eastAsiaTheme="minorHAnsi"/>
                <w:spacing w:val="0"/>
              </w:rPr>
              <w:t>пункт 11 статьи  39.20</w:t>
            </w:r>
            <w:r w:rsidR="00CA79A2" w:rsidRPr="00B85080">
              <w:rPr>
                <w:sz w:val="24"/>
                <w:szCs w:val="24"/>
              </w:rPr>
              <w:t xml:space="preserve"> Земельного кодекса Российской Федерации</w:t>
            </w:r>
          </w:p>
          <w:p w:rsidR="00F22EA7" w:rsidRPr="00B85080" w:rsidRDefault="00F22EA7" w:rsidP="003A016C">
            <w:pPr>
              <w:pStyle w:val="2"/>
              <w:shd w:val="clear" w:color="auto" w:fill="auto"/>
              <w:spacing w:before="0" w:after="0" w:line="240" w:lineRule="auto"/>
              <w:jc w:val="left"/>
              <w:rPr>
                <w:rStyle w:val="1"/>
                <w:spacing w:val="0"/>
              </w:rPr>
            </w:pPr>
          </w:p>
        </w:tc>
        <w:tc>
          <w:tcPr>
            <w:tcW w:w="5372" w:type="dxa"/>
          </w:tcPr>
          <w:p w:rsidR="00F22EA7" w:rsidRPr="00B85080" w:rsidRDefault="00F22EA7" w:rsidP="003A016C">
            <w:pPr>
              <w:autoSpaceDE w:val="0"/>
              <w:autoSpaceDN w:val="0"/>
              <w:adjustRightInd w:val="0"/>
              <w:ind w:firstLine="540"/>
              <w:jc w:val="both"/>
              <w:rPr>
                <w:sz w:val="24"/>
                <w:szCs w:val="24"/>
              </w:rPr>
            </w:pPr>
            <w:r w:rsidRPr="00B85080">
              <w:rPr>
                <w:sz w:val="24"/>
                <w:szCs w:val="24"/>
              </w:rPr>
              <w:t>В случае</w:t>
            </w:r>
            <w:proofErr w:type="gramStart"/>
            <w:r w:rsidRPr="00B85080">
              <w:rPr>
                <w:sz w:val="24"/>
                <w:szCs w:val="24"/>
              </w:rPr>
              <w:t>,</w:t>
            </w:r>
            <w:proofErr w:type="gramEnd"/>
            <w:r w:rsidRPr="00B85080">
              <w:rPr>
                <w:sz w:val="24"/>
                <w:szCs w:val="24"/>
              </w:rPr>
              <w:t xml:space="preserve">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w:t>
            </w:r>
            <w:proofErr w:type="gramStart"/>
            <w:r w:rsidRPr="00B85080">
              <w:rPr>
                <w:sz w:val="24"/>
                <w:szCs w:val="24"/>
              </w:rPr>
              <w:t>управлении</w:t>
            </w:r>
            <w:proofErr w:type="gramEnd"/>
            <w:r w:rsidRPr="00B85080">
              <w:rPr>
                <w:sz w:val="24"/>
                <w:szCs w:val="24"/>
              </w:rPr>
              <w:t xml:space="preserve"> которого превышает площадь зданий, сооружений, находящихся в оперативном управлении остальных лиц.</w:t>
            </w:r>
          </w:p>
          <w:p w:rsidR="00F22EA7" w:rsidRPr="00B85080" w:rsidRDefault="00F22EA7" w:rsidP="003A016C">
            <w:pPr>
              <w:autoSpaceDE w:val="0"/>
              <w:autoSpaceDN w:val="0"/>
              <w:adjustRightInd w:val="0"/>
              <w:ind w:firstLine="540"/>
              <w:jc w:val="both"/>
              <w:rPr>
                <w:sz w:val="24"/>
                <w:szCs w:val="24"/>
              </w:rPr>
            </w:pPr>
            <w:r w:rsidRPr="00B85080">
              <w:rPr>
                <w:sz w:val="24"/>
                <w:szCs w:val="24"/>
              </w:rPr>
              <w:t xml:space="preserve">Согласие иных лиц, которым принадлежат </w:t>
            </w:r>
            <w:r w:rsidRPr="00B85080">
              <w:rPr>
                <w:sz w:val="24"/>
                <w:szCs w:val="24"/>
              </w:rPr>
              <w:lastRenderedPageBreak/>
              <w:t>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F22EA7" w:rsidRPr="00B85080" w:rsidRDefault="00F22EA7" w:rsidP="003A016C">
            <w:pPr>
              <w:ind w:firstLine="459"/>
              <w:jc w:val="both"/>
              <w:rPr>
                <w:sz w:val="24"/>
                <w:szCs w:val="24"/>
              </w:rPr>
            </w:pPr>
          </w:p>
        </w:tc>
        <w:tc>
          <w:tcPr>
            <w:tcW w:w="2954" w:type="dxa"/>
            <w:vMerge/>
          </w:tcPr>
          <w:p w:rsidR="00F22EA7" w:rsidRPr="00B85080" w:rsidRDefault="00F22EA7" w:rsidP="00483928">
            <w:pPr>
              <w:jc w:val="center"/>
              <w:rPr>
                <w:sz w:val="24"/>
                <w:szCs w:val="24"/>
              </w:rPr>
            </w:pPr>
          </w:p>
        </w:tc>
      </w:tr>
      <w:tr w:rsidR="00F22EA7" w:rsidRPr="00CA79A2" w:rsidTr="0099149F">
        <w:tc>
          <w:tcPr>
            <w:tcW w:w="560" w:type="dxa"/>
            <w:vMerge/>
          </w:tcPr>
          <w:p w:rsidR="00F22EA7" w:rsidRPr="00B85080" w:rsidRDefault="00F22EA7" w:rsidP="0062637E">
            <w:pPr>
              <w:jc w:val="center"/>
              <w:rPr>
                <w:sz w:val="24"/>
                <w:szCs w:val="24"/>
              </w:rPr>
            </w:pPr>
          </w:p>
        </w:tc>
        <w:tc>
          <w:tcPr>
            <w:tcW w:w="3254" w:type="dxa"/>
            <w:vMerge/>
          </w:tcPr>
          <w:p w:rsidR="00F22EA7" w:rsidRPr="00B85080" w:rsidRDefault="00F22EA7" w:rsidP="00387B48">
            <w:pPr>
              <w:jc w:val="center"/>
              <w:rPr>
                <w:sz w:val="24"/>
                <w:szCs w:val="24"/>
              </w:rPr>
            </w:pPr>
          </w:p>
        </w:tc>
        <w:tc>
          <w:tcPr>
            <w:tcW w:w="2691" w:type="dxa"/>
          </w:tcPr>
          <w:p w:rsidR="00CA79A2" w:rsidRPr="00B85080" w:rsidRDefault="00F22EA7" w:rsidP="00CA79A2">
            <w:pPr>
              <w:jc w:val="center"/>
              <w:rPr>
                <w:sz w:val="24"/>
                <w:szCs w:val="24"/>
              </w:rPr>
            </w:pPr>
            <w:r w:rsidRPr="00B85080">
              <w:rPr>
                <w:rStyle w:val="1"/>
                <w:rFonts w:eastAsiaTheme="minorHAnsi"/>
                <w:spacing w:val="0"/>
              </w:rPr>
              <w:t>статья 39.33</w:t>
            </w:r>
            <w:r w:rsidR="00CA79A2" w:rsidRPr="00B85080">
              <w:rPr>
                <w:sz w:val="24"/>
                <w:szCs w:val="24"/>
              </w:rPr>
              <w:t xml:space="preserve"> Земельного кодекса Российской Федерации</w:t>
            </w:r>
          </w:p>
          <w:p w:rsidR="00F22EA7" w:rsidRPr="00B85080" w:rsidRDefault="00F22EA7" w:rsidP="003A016C">
            <w:pPr>
              <w:pStyle w:val="2"/>
              <w:shd w:val="clear" w:color="auto" w:fill="auto"/>
              <w:spacing w:before="0" w:after="0" w:line="240" w:lineRule="auto"/>
              <w:jc w:val="left"/>
              <w:rPr>
                <w:rStyle w:val="1"/>
                <w:spacing w:val="0"/>
              </w:rPr>
            </w:pPr>
          </w:p>
        </w:tc>
        <w:tc>
          <w:tcPr>
            <w:tcW w:w="5372" w:type="dxa"/>
          </w:tcPr>
          <w:p w:rsidR="00F22EA7" w:rsidRPr="00B85080" w:rsidRDefault="00F22EA7" w:rsidP="00746B4B">
            <w:pPr>
              <w:autoSpaceDE w:val="0"/>
              <w:autoSpaceDN w:val="0"/>
              <w:adjustRightInd w:val="0"/>
              <w:ind w:firstLine="540"/>
              <w:jc w:val="both"/>
              <w:rPr>
                <w:sz w:val="24"/>
                <w:szCs w:val="24"/>
              </w:rPr>
            </w:pPr>
            <w:r w:rsidRPr="00B85080">
              <w:rPr>
                <w:sz w:val="24"/>
                <w:szCs w:val="24"/>
              </w:rP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F22EA7" w:rsidRPr="00B85080" w:rsidRDefault="00F22EA7" w:rsidP="00746B4B">
            <w:pPr>
              <w:autoSpaceDE w:val="0"/>
              <w:autoSpaceDN w:val="0"/>
              <w:adjustRightInd w:val="0"/>
              <w:jc w:val="both"/>
              <w:rPr>
                <w:sz w:val="24"/>
                <w:szCs w:val="24"/>
              </w:rPr>
            </w:pPr>
            <w:r w:rsidRPr="00B85080">
              <w:rPr>
                <w:sz w:val="24"/>
                <w:szCs w:val="24"/>
              </w:rPr>
              <w:t xml:space="preserve">(в ред. Федерального </w:t>
            </w:r>
            <w:hyperlink r:id="rId12" w:history="1">
              <w:r w:rsidRPr="00B85080">
                <w:rPr>
                  <w:color w:val="0000FF"/>
                  <w:sz w:val="24"/>
                  <w:szCs w:val="24"/>
                </w:rPr>
                <w:t>закона</w:t>
              </w:r>
            </w:hyperlink>
            <w:r w:rsidRPr="00B85080">
              <w:rPr>
                <w:sz w:val="24"/>
                <w:szCs w:val="24"/>
              </w:rPr>
              <w:t xml:space="preserve"> от 03.08.2018 N 341-ФЗ)</w:t>
            </w:r>
          </w:p>
          <w:p w:rsidR="00F22EA7" w:rsidRPr="00B85080" w:rsidRDefault="00F22EA7" w:rsidP="00746B4B">
            <w:pPr>
              <w:autoSpaceDE w:val="0"/>
              <w:autoSpaceDN w:val="0"/>
              <w:adjustRightInd w:val="0"/>
              <w:ind w:firstLine="540"/>
              <w:jc w:val="both"/>
              <w:rPr>
                <w:sz w:val="24"/>
                <w:szCs w:val="24"/>
              </w:rPr>
            </w:pPr>
            <w:bookmarkStart w:id="1" w:name="Par2"/>
            <w:bookmarkEnd w:id="1"/>
            <w:r w:rsidRPr="00B85080">
              <w:rPr>
                <w:sz w:val="24"/>
                <w:szCs w:val="24"/>
              </w:rPr>
              <w:t>1) проведение инженерных изысканий;</w:t>
            </w:r>
          </w:p>
          <w:p w:rsidR="00F22EA7" w:rsidRPr="00B85080" w:rsidRDefault="00F22EA7" w:rsidP="00746B4B">
            <w:pPr>
              <w:autoSpaceDE w:val="0"/>
              <w:autoSpaceDN w:val="0"/>
              <w:adjustRightInd w:val="0"/>
              <w:ind w:firstLine="540"/>
              <w:jc w:val="both"/>
              <w:rPr>
                <w:sz w:val="24"/>
                <w:szCs w:val="24"/>
              </w:rPr>
            </w:pPr>
            <w:r w:rsidRPr="00B85080">
              <w:rPr>
                <w:sz w:val="24"/>
                <w:szCs w:val="24"/>
              </w:rPr>
              <w:t>2) капитальный или текущий ремонт линейного объекта;</w:t>
            </w:r>
          </w:p>
          <w:p w:rsidR="00F22EA7" w:rsidRPr="00B85080" w:rsidRDefault="00F22EA7" w:rsidP="00746B4B">
            <w:pPr>
              <w:autoSpaceDE w:val="0"/>
              <w:autoSpaceDN w:val="0"/>
              <w:adjustRightInd w:val="0"/>
              <w:ind w:firstLine="540"/>
              <w:jc w:val="both"/>
              <w:rPr>
                <w:sz w:val="24"/>
                <w:szCs w:val="24"/>
              </w:rPr>
            </w:pPr>
            <w:r w:rsidRPr="00B85080">
              <w:rPr>
                <w:sz w:val="24"/>
                <w:szCs w:val="24"/>
              </w:rPr>
              <w:t xml:space="preserve">3) строительство временных или </w:t>
            </w:r>
            <w:hyperlink r:id="rId13" w:history="1">
              <w:r w:rsidRPr="00B85080">
                <w:rPr>
                  <w:color w:val="0000FF"/>
                  <w:sz w:val="24"/>
                  <w:szCs w:val="24"/>
                </w:rPr>
                <w:t>вспомогательных</w:t>
              </w:r>
            </w:hyperlink>
            <w:r w:rsidRPr="00B85080">
              <w:rPr>
                <w:sz w:val="24"/>
                <w:szCs w:val="24"/>
              </w:rPr>
              <w:t xml:space="preserve">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F22EA7" w:rsidRPr="00B85080" w:rsidRDefault="00F22EA7" w:rsidP="00746B4B">
            <w:pPr>
              <w:autoSpaceDE w:val="0"/>
              <w:autoSpaceDN w:val="0"/>
              <w:adjustRightInd w:val="0"/>
              <w:ind w:firstLine="540"/>
              <w:jc w:val="both"/>
              <w:rPr>
                <w:sz w:val="24"/>
                <w:szCs w:val="24"/>
              </w:rPr>
            </w:pPr>
            <w:r w:rsidRPr="00B85080">
              <w:rPr>
                <w:sz w:val="24"/>
                <w:szCs w:val="24"/>
              </w:rPr>
              <w:t>4) осуществление геологического изучения недр;</w:t>
            </w:r>
          </w:p>
          <w:p w:rsidR="00F22EA7" w:rsidRPr="00B85080" w:rsidRDefault="00F22EA7" w:rsidP="00746B4B">
            <w:pPr>
              <w:autoSpaceDE w:val="0"/>
              <w:autoSpaceDN w:val="0"/>
              <w:adjustRightInd w:val="0"/>
              <w:ind w:firstLine="540"/>
              <w:jc w:val="both"/>
              <w:rPr>
                <w:sz w:val="24"/>
                <w:szCs w:val="24"/>
              </w:rPr>
            </w:pPr>
            <w:bookmarkStart w:id="2" w:name="Par6"/>
            <w:bookmarkEnd w:id="2"/>
            <w:r w:rsidRPr="00B85080">
              <w:rPr>
                <w:sz w:val="24"/>
                <w:szCs w:val="24"/>
              </w:rPr>
              <w:t xml:space="preserve">5) осуществление деятельности в целях сохранения и развития традиционных образа жизни, хозяйственной деятельности и промыслов </w:t>
            </w:r>
            <w:r w:rsidRPr="00B85080">
              <w:rPr>
                <w:sz w:val="24"/>
                <w:szCs w:val="24"/>
              </w:rPr>
              <w:lastRenderedPageBreak/>
              <w:t xml:space="preserve">коренных малочисленных </w:t>
            </w:r>
            <w:hyperlink r:id="rId14" w:history="1">
              <w:r w:rsidRPr="00B85080">
                <w:rPr>
                  <w:color w:val="0000FF"/>
                  <w:sz w:val="24"/>
                  <w:szCs w:val="24"/>
                </w:rPr>
                <w:t>народов</w:t>
              </w:r>
            </w:hyperlink>
            <w:r w:rsidRPr="00B85080">
              <w:rPr>
                <w:sz w:val="24"/>
                <w:szCs w:val="24"/>
              </w:rPr>
              <w:t xml:space="preserve"> Севера, Сибири и Дальнего Востока Российской Федерации в </w:t>
            </w:r>
            <w:hyperlink r:id="rId15" w:history="1">
              <w:r w:rsidRPr="00B85080">
                <w:rPr>
                  <w:color w:val="0000FF"/>
                  <w:sz w:val="24"/>
                  <w:szCs w:val="24"/>
                </w:rPr>
                <w:t>местах</w:t>
              </w:r>
            </w:hyperlink>
            <w:r w:rsidRPr="00B85080">
              <w:rPr>
                <w:sz w:val="24"/>
                <w:szCs w:val="24"/>
              </w:rP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F22EA7" w:rsidRPr="00B85080" w:rsidRDefault="00F22EA7" w:rsidP="00746B4B">
            <w:pPr>
              <w:autoSpaceDE w:val="0"/>
              <w:autoSpaceDN w:val="0"/>
              <w:adjustRightInd w:val="0"/>
              <w:jc w:val="both"/>
              <w:rPr>
                <w:sz w:val="24"/>
                <w:szCs w:val="24"/>
              </w:rPr>
            </w:pPr>
            <w:r w:rsidRPr="00B85080">
              <w:rPr>
                <w:sz w:val="24"/>
                <w:szCs w:val="24"/>
              </w:rPr>
              <w:t xml:space="preserve">(в ред. Федерального </w:t>
            </w:r>
            <w:hyperlink r:id="rId16" w:history="1">
              <w:r w:rsidRPr="00B85080">
                <w:rPr>
                  <w:color w:val="0000FF"/>
                  <w:sz w:val="24"/>
                  <w:szCs w:val="24"/>
                </w:rPr>
                <w:t>закона</w:t>
              </w:r>
            </w:hyperlink>
            <w:r w:rsidRPr="00B85080">
              <w:rPr>
                <w:sz w:val="24"/>
                <w:szCs w:val="24"/>
              </w:rPr>
              <w:t xml:space="preserve"> от 27.06.2018 N 164-ФЗ)</w:t>
            </w:r>
          </w:p>
          <w:p w:rsidR="00F22EA7" w:rsidRPr="00B85080" w:rsidRDefault="00F22EA7" w:rsidP="00746B4B">
            <w:pPr>
              <w:autoSpaceDE w:val="0"/>
              <w:autoSpaceDN w:val="0"/>
              <w:adjustRightInd w:val="0"/>
              <w:ind w:firstLine="540"/>
              <w:jc w:val="both"/>
              <w:rPr>
                <w:sz w:val="24"/>
                <w:szCs w:val="24"/>
              </w:rPr>
            </w:pPr>
            <w:r w:rsidRPr="00B85080">
              <w:rPr>
                <w:sz w:val="24"/>
                <w:szCs w:val="24"/>
              </w:rPr>
              <w:t xml:space="preserve">6) размещение нестационарных торговых объектов, рекламных конструкций, а также иных объектов, </w:t>
            </w:r>
            <w:hyperlink r:id="rId17" w:history="1">
              <w:r w:rsidRPr="00B85080">
                <w:rPr>
                  <w:color w:val="0000FF"/>
                  <w:sz w:val="24"/>
                  <w:szCs w:val="24"/>
                </w:rPr>
                <w:t>виды</w:t>
              </w:r>
            </w:hyperlink>
            <w:r w:rsidRPr="00B85080">
              <w:rPr>
                <w:sz w:val="24"/>
                <w:szCs w:val="24"/>
              </w:rPr>
              <w:t xml:space="preserve"> которых устанавливаются Правительством Российской Федерации;</w:t>
            </w:r>
          </w:p>
          <w:p w:rsidR="00F22EA7" w:rsidRPr="00B85080" w:rsidRDefault="00F22EA7" w:rsidP="00746B4B">
            <w:pPr>
              <w:autoSpaceDE w:val="0"/>
              <w:autoSpaceDN w:val="0"/>
              <w:adjustRightInd w:val="0"/>
              <w:ind w:firstLine="540"/>
              <w:jc w:val="both"/>
              <w:rPr>
                <w:sz w:val="24"/>
                <w:szCs w:val="24"/>
              </w:rPr>
            </w:pPr>
            <w:bookmarkStart w:id="3" w:name="Par9"/>
            <w:bookmarkEnd w:id="3"/>
            <w:r w:rsidRPr="00B85080">
              <w:rPr>
                <w:sz w:val="24"/>
                <w:szCs w:val="24"/>
              </w:rPr>
              <w:t xml:space="preserve">7) возведение некапитальных строений, сооружений, предназначенных для осуществления </w:t>
            </w:r>
            <w:proofErr w:type="gramStart"/>
            <w:r w:rsidRPr="00B85080">
              <w:rPr>
                <w:sz w:val="24"/>
                <w:szCs w:val="24"/>
              </w:rPr>
              <w:t>товарной</w:t>
            </w:r>
            <w:proofErr w:type="gramEnd"/>
            <w:r w:rsidRPr="00B85080">
              <w:rPr>
                <w:sz w:val="24"/>
                <w:szCs w:val="24"/>
              </w:rPr>
              <w:t xml:space="preserve"> </w:t>
            </w:r>
            <w:hyperlink r:id="rId18" w:history="1">
              <w:proofErr w:type="spellStart"/>
              <w:r w:rsidRPr="00B85080">
                <w:rPr>
                  <w:color w:val="0000FF"/>
                  <w:sz w:val="24"/>
                  <w:szCs w:val="24"/>
                </w:rPr>
                <w:t>аквакультуры</w:t>
              </w:r>
              <w:proofErr w:type="spellEnd"/>
            </w:hyperlink>
            <w:r w:rsidRPr="00B85080">
              <w:rPr>
                <w:sz w:val="24"/>
                <w:szCs w:val="24"/>
              </w:rPr>
              <w:t xml:space="preserve"> (товарного рыбоводства);</w:t>
            </w:r>
          </w:p>
          <w:p w:rsidR="00F22EA7" w:rsidRPr="00B85080" w:rsidRDefault="00F22EA7" w:rsidP="00746B4B">
            <w:pPr>
              <w:autoSpaceDE w:val="0"/>
              <w:autoSpaceDN w:val="0"/>
              <w:adjustRightInd w:val="0"/>
              <w:jc w:val="both"/>
              <w:rPr>
                <w:sz w:val="24"/>
                <w:szCs w:val="24"/>
              </w:rPr>
            </w:pPr>
            <w:r w:rsidRPr="00B85080">
              <w:rPr>
                <w:sz w:val="24"/>
                <w:szCs w:val="24"/>
              </w:rPr>
              <w:t>(</w:t>
            </w:r>
            <w:proofErr w:type="spellStart"/>
            <w:r w:rsidRPr="00B85080">
              <w:rPr>
                <w:sz w:val="24"/>
                <w:szCs w:val="24"/>
              </w:rPr>
              <w:t>пп</w:t>
            </w:r>
            <w:proofErr w:type="spellEnd"/>
            <w:r w:rsidRPr="00B85080">
              <w:rPr>
                <w:sz w:val="24"/>
                <w:szCs w:val="24"/>
              </w:rPr>
              <w:t xml:space="preserve">. 7 </w:t>
            </w:r>
            <w:proofErr w:type="gramStart"/>
            <w:r w:rsidRPr="00B85080">
              <w:rPr>
                <w:sz w:val="24"/>
                <w:szCs w:val="24"/>
              </w:rPr>
              <w:t>введен</w:t>
            </w:r>
            <w:proofErr w:type="gramEnd"/>
            <w:r w:rsidRPr="00B85080">
              <w:rPr>
                <w:sz w:val="24"/>
                <w:szCs w:val="24"/>
              </w:rPr>
              <w:t xml:space="preserve"> Федеральным </w:t>
            </w:r>
            <w:hyperlink r:id="rId19" w:history="1">
              <w:r w:rsidRPr="00B85080">
                <w:rPr>
                  <w:color w:val="0000FF"/>
                  <w:sz w:val="24"/>
                  <w:szCs w:val="24"/>
                </w:rPr>
                <w:t>законом</w:t>
              </w:r>
            </w:hyperlink>
            <w:r w:rsidRPr="00B85080">
              <w:rPr>
                <w:sz w:val="24"/>
                <w:szCs w:val="24"/>
              </w:rPr>
              <w:t xml:space="preserve"> от 27.12.2019 N 502-ФЗ)</w:t>
            </w:r>
          </w:p>
          <w:p w:rsidR="00F22EA7" w:rsidRPr="00B85080" w:rsidRDefault="00F22EA7" w:rsidP="00746B4B">
            <w:pPr>
              <w:autoSpaceDE w:val="0"/>
              <w:autoSpaceDN w:val="0"/>
              <w:adjustRightInd w:val="0"/>
              <w:ind w:firstLine="540"/>
              <w:jc w:val="both"/>
              <w:rPr>
                <w:sz w:val="24"/>
                <w:szCs w:val="24"/>
              </w:rPr>
            </w:pPr>
            <w:r w:rsidRPr="00B85080">
              <w:rPr>
                <w:sz w:val="24"/>
                <w:szCs w:val="24"/>
              </w:rP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F22EA7" w:rsidRPr="00B85080" w:rsidRDefault="00F22EA7" w:rsidP="00746B4B">
            <w:pPr>
              <w:autoSpaceDE w:val="0"/>
              <w:autoSpaceDN w:val="0"/>
              <w:adjustRightInd w:val="0"/>
              <w:jc w:val="both"/>
              <w:rPr>
                <w:sz w:val="24"/>
                <w:szCs w:val="24"/>
              </w:rPr>
            </w:pPr>
            <w:r w:rsidRPr="00B85080">
              <w:rPr>
                <w:sz w:val="24"/>
                <w:szCs w:val="24"/>
              </w:rPr>
              <w:t>(</w:t>
            </w:r>
            <w:proofErr w:type="spellStart"/>
            <w:r w:rsidRPr="00B85080">
              <w:rPr>
                <w:sz w:val="24"/>
                <w:szCs w:val="24"/>
              </w:rPr>
              <w:t>пп</w:t>
            </w:r>
            <w:proofErr w:type="spellEnd"/>
            <w:r w:rsidRPr="00B85080">
              <w:rPr>
                <w:sz w:val="24"/>
                <w:szCs w:val="24"/>
              </w:rPr>
              <w:t xml:space="preserve">. 8 </w:t>
            </w:r>
            <w:proofErr w:type="gramStart"/>
            <w:r w:rsidRPr="00B85080">
              <w:rPr>
                <w:sz w:val="24"/>
                <w:szCs w:val="24"/>
              </w:rPr>
              <w:t>введен</w:t>
            </w:r>
            <w:proofErr w:type="gramEnd"/>
            <w:r w:rsidRPr="00B85080">
              <w:rPr>
                <w:sz w:val="24"/>
                <w:szCs w:val="24"/>
              </w:rPr>
              <w:t xml:space="preserve"> Федеральным </w:t>
            </w:r>
            <w:hyperlink r:id="rId20" w:history="1">
              <w:r w:rsidRPr="00B85080">
                <w:rPr>
                  <w:color w:val="0000FF"/>
                  <w:sz w:val="24"/>
                  <w:szCs w:val="24"/>
                </w:rPr>
                <w:t>законом</w:t>
              </w:r>
            </w:hyperlink>
            <w:r w:rsidRPr="00B85080">
              <w:rPr>
                <w:sz w:val="24"/>
                <w:szCs w:val="24"/>
              </w:rPr>
              <w:t xml:space="preserve"> от 05.04.2021 N 79-ФЗ)</w:t>
            </w:r>
          </w:p>
          <w:p w:rsidR="00F22EA7" w:rsidRPr="00B85080" w:rsidRDefault="00F22EA7" w:rsidP="00746B4B">
            <w:pPr>
              <w:autoSpaceDE w:val="0"/>
              <w:autoSpaceDN w:val="0"/>
              <w:adjustRightInd w:val="0"/>
              <w:rPr>
                <w:sz w:val="24"/>
                <w:szCs w:val="24"/>
              </w:rPr>
            </w:pPr>
          </w:p>
          <w:p w:rsidR="00F22EA7" w:rsidRPr="00B85080" w:rsidRDefault="00F22EA7" w:rsidP="00746B4B">
            <w:pPr>
              <w:autoSpaceDE w:val="0"/>
              <w:autoSpaceDN w:val="0"/>
              <w:adjustRightInd w:val="0"/>
              <w:ind w:firstLine="540"/>
              <w:jc w:val="both"/>
              <w:rPr>
                <w:sz w:val="24"/>
                <w:szCs w:val="24"/>
              </w:rPr>
            </w:pPr>
            <w:bookmarkStart w:id="4" w:name="Par17"/>
            <w:bookmarkEnd w:id="4"/>
            <w:r w:rsidRPr="00B85080">
              <w:rPr>
                <w:sz w:val="24"/>
                <w:szCs w:val="24"/>
              </w:rP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ar2" w:history="1">
              <w:r w:rsidRPr="00B85080">
                <w:rPr>
                  <w:color w:val="0000FF"/>
                  <w:sz w:val="24"/>
                  <w:szCs w:val="24"/>
                </w:rPr>
                <w:t>подпунктах 1</w:t>
              </w:r>
            </w:hyperlink>
            <w:r w:rsidRPr="00B85080">
              <w:rPr>
                <w:sz w:val="24"/>
                <w:szCs w:val="24"/>
              </w:rPr>
              <w:t xml:space="preserve"> - </w:t>
            </w:r>
            <w:hyperlink w:anchor="Par6" w:history="1">
              <w:r w:rsidRPr="00B85080">
                <w:rPr>
                  <w:color w:val="0000FF"/>
                  <w:sz w:val="24"/>
                  <w:szCs w:val="24"/>
                </w:rPr>
                <w:t>5</w:t>
              </w:r>
            </w:hyperlink>
            <w:r w:rsidRPr="00B85080">
              <w:rPr>
                <w:sz w:val="24"/>
                <w:szCs w:val="24"/>
              </w:rPr>
              <w:t xml:space="preserve"> и </w:t>
            </w:r>
            <w:hyperlink w:anchor="Par9" w:history="1">
              <w:r w:rsidRPr="00B85080">
                <w:rPr>
                  <w:color w:val="0000FF"/>
                  <w:sz w:val="24"/>
                  <w:szCs w:val="24"/>
                </w:rPr>
                <w:t>7 пункта 1</w:t>
              </w:r>
            </w:hyperlink>
            <w:r w:rsidRPr="00B85080">
              <w:rPr>
                <w:sz w:val="24"/>
                <w:szCs w:val="24"/>
              </w:rPr>
              <w:t xml:space="preserve"> настоящей статьи, осуществляется на основании разрешений уполномоченного органа.</w:t>
            </w:r>
          </w:p>
          <w:p w:rsidR="00F22EA7" w:rsidRPr="00B85080" w:rsidRDefault="00F22EA7" w:rsidP="00746B4B">
            <w:pPr>
              <w:autoSpaceDE w:val="0"/>
              <w:autoSpaceDN w:val="0"/>
              <w:adjustRightInd w:val="0"/>
              <w:jc w:val="both"/>
              <w:rPr>
                <w:sz w:val="24"/>
                <w:szCs w:val="24"/>
              </w:rPr>
            </w:pPr>
            <w:r w:rsidRPr="00B85080">
              <w:rPr>
                <w:sz w:val="24"/>
                <w:szCs w:val="24"/>
              </w:rPr>
              <w:t xml:space="preserve">(в ред. Федерального </w:t>
            </w:r>
            <w:hyperlink r:id="rId21" w:history="1">
              <w:r w:rsidRPr="00B85080">
                <w:rPr>
                  <w:color w:val="0000FF"/>
                  <w:sz w:val="24"/>
                  <w:szCs w:val="24"/>
                </w:rPr>
                <w:t>закона</w:t>
              </w:r>
            </w:hyperlink>
            <w:r w:rsidRPr="00B85080">
              <w:rPr>
                <w:sz w:val="24"/>
                <w:szCs w:val="24"/>
              </w:rPr>
              <w:t xml:space="preserve"> от 27.12.2019 N 502-ФЗ)</w:t>
            </w:r>
          </w:p>
          <w:p w:rsidR="00F22EA7" w:rsidRPr="00B85080" w:rsidRDefault="00F22EA7" w:rsidP="00746B4B">
            <w:pPr>
              <w:autoSpaceDE w:val="0"/>
              <w:autoSpaceDN w:val="0"/>
              <w:adjustRightInd w:val="0"/>
              <w:ind w:firstLine="540"/>
              <w:jc w:val="both"/>
              <w:rPr>
                <w:sz w:val="24"/>
                <w:szCs w:val="24"/>
              </w:rPr>
            </w:pPr>
            <w:r w:rsidRPr="00B85080">
              <w:rPr>
                <w:sz w:val="24"/>
                <w:szCs w:val="24"/>
              </w:rPr>
              <w:t xml:space="preserve">3. В разрешении на использование земель или земельного участка, находящихся в государственной или муниципальной </w:t>
            </w:r>
            <w:r w:rsidRPr="00B85080">
              <w:rPr>
                <w:sz w:val="24"/>
                <w:szCs w:val="24"/>
              </w:rPr>
              <w:lastRenderedPageBreak/>
              <w:t>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F22EA7" w:rsidRPr="00B85080" w:rsidRDefault="00F22EA7" w:rsidP="00746B4B">
            <w:pPr>
              <w:autoSpaceDE w:val="0"/>
              <w:autoSpaceDN w:val="0"/>
              <w:adjustRightInd w:val="0"/>
              <w:ind w:firstLine="540"/>
              <w:jc w:val="both"/>
              <w:rPr>
                <w:sz w:val="24"/>
                <w:szCs w:val="24"/>
              </w:rPr>
            </w:pPr>
            <w:r w:rsidRPr="00B85080">
              <w:rPr>
                <w:sz w:val="24"/>
                <w:szCs w:val="24"/>
              </w:rPr>
              <w:t xml:space="preserve">4. Указанное в </w:t>
            </w:r>
            <w:hyperlink w:anchor="Par17" w:history="1">
              <w:r w:rsidRPr="00B85080">
                <w:rPr>
                  <w:color w:val="0000FF"/>
                  <w:sz w:val="24"/>
                  <w:szCs w:val="24"/>
                </w:rPr>
                <w:t>пункте 2</w:t>
              </w:r>
            </w:hyperlink>
            <w:r w:rsidRPr="00B85080">
              <w:rPr>
                <w:sz w:val="24"/>
                <w:szCs w:val="24"/>
              </w:rP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F22EA7" w:rsidRPr="00B85080" w:rsidRDefault="00F22EA7" w:rsidP="003A016C">
            <w:pPr>
              <w:autoSpaceDE w:val="0"/>
              <w:autoSpaceDN w:val="0"/>
              <w:adjustRightInd w:val="0"/>
              <w:ind w:firstLine="540"/>
              <w:jc w:val="both"/>
              <w:rPr>
                <w:sz w:val="24"/>
                <w:szCs w:val="24"/>
              </w:rPr>
            </w:pPr>
          </w:p>
        </w:tc>
        <w:tc>
          <w:tcPr>
            <w:tcW w:w="2954" w:type="dxa"/>
            <w:vMerge/>
          </w:tcPr>
          <w:p w:rsidR="00F22EA7" w:rsidRPr="00B85080" w:rsidRDefault="00F22EA7" w:rsidP="00483928">
            <w:pPr>
              <w:jc w:val="center"/>
              <w:rPr>
                <w:sz w:val="24"/>
                <w:szCs w:val="24"/>
              </w:rPr>
            </w:pPr>
          </w:p>
        </w:tc>
      </w:tr>
      <w:tr w:rsidR="00F22EA7" w:rsidRPr="00CA79A2" w:rsidTr="0099149F">
        <w:tc>
          <w:tcPr>
            <w:tcW w:w="560" w:type="dxa"/>
            <w:vMerge/>
          </w:tcPr>
          <w:p w:rsidR="00F22EA7" w:rsidRPr="00B85080" w:rsidRDefault="00F22EA7" w:rsidP="0062637E">
            <w:pPr>
              <w:jc w:val="center"/>
              <w:rPr>
                <w:sz w:val="24"/>
                <w:szCs w:val="24"/>
              </w:rPr>
            </w:pPr>
          </w:p>
        </w:tc>
        <w:tc>
          <w:tcPr>
            <w:tcW w:w="3254" w:type="dxa"/>
            <w:vMerge/>
          </w:tcPr>
          <w:p w:rsidR="00F22EA7" w:rsidRPr="00B85080" w:rsidRDefault="00F22EA7" w:rsidP="003A016C">
            <w:pPr>
              <w:rPr>
                <w:sz w:val="24"/>
                <w:szCs w:val="24"/>
              </w:rPr>
            </w:pPr>
          </w:p>
        </w:tc>
        <w:tc>
          <w:tcPr>
            <w:tcW w:w="2691" w:type="dxa"/>
          </w:tcPr>
          <w:p w:rsidR="00CA79A2" w:rsidRPr="00B85080" w:rsidRDefault="00F22EA7" w:rsidP="00CA79A2">
            <w:pPr>
              <w:jc w:val="center"/>
              <w:rPr>
                <w:sz w:val="24"/>
                <w:szCs w:val="24"/>
              </w:rPr>
            </w:pPr>
            <w:r w:rsidRPr="00B85080">
              <w:rPr>
                <w:rStyle w:val="1"/>
                <w:rFonts w:eastAsiaTheme="minorHAnsi"/>
                <w:spacing w:val="0"/>
              </w:rPr>
              <w:t>пункты 1, 2, 3 статьи 39.36</w:t>
            </w:r>
            <w:r w:rsidR="00CA79A2" w:rsidRPr="00B85080">
              <w:rPr>
                <w:sz w:val="24"/>
                <w:szCs w:val="24"/>
              </w:rPr>
              <w:t xml:space="preserve"> Земельного кодекса Российской Федерации</w:t>
            </w:r>
          </w:p>
          <w:p w:rsidR="00F22EA7" w:rsidRPr="00B85080" w:rsidRDefault="00F22EA7" w:rsidP="003A016C">
            <w:pPr>
              <w:pStyle w:val="2"/>
              <w:shd w:val="clear" w:color="auto" w:fill="auto"/>
              <w:spacing w:before="0" w:after="0" w:line="240" w:lineRule="auto"/>
              <w:jc w:val="left"/>
              <w:rPr>
                <w:rStyle w:val="1"/>
                <w:spacing w:val="0"/>
              </w:rPr>
            </w:pPr>
          </w:p>
        </w:tc>
        <w:tc>
          <w:tcPr>
            <w:tcW w:w="5372" w:type="dxa"/>
          </w:tcPr>
          <w:p w:rsidR="00F22EA7" w:rsidRPr="00B85080" w:rsidRDefault="00F22EA7" w:rsidP="00ED06C8">
            <w:pPr>
              <w:autoSpaceDE w:val="0"/>
              <w:autoSpaceDN w:val="0"/>
              <w:adjustRightInd w:val="0"/>
              <w:ind w:firstLine="540"/>
              <w:jc w:val="both"/>
              <w:rPr>
                <w:sz w:val="24"/>
                <w:szCs w:val="24"/>
              </w:rPr>
            </w:pPr>
            <w:r w:rsidRPr="00B85080">
              <w:rPr>
                <w:sz w:val="24"/>
                <w:szCs w:val="24"/>
              </w:rP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22" w:history="1">
              <w:r w:rsidRPr="00B85080">
                <w:rPr>
                  <w:color w:val="0000FF"/>
                  <w:sz w:val="24"/>
                  <w:szCs w:val="24"/>
                </w:rPr>
                <w:t>законом</w:t>
              </w:r>
            </w:hyperlink>
            <w:r w:rsidRPr="00B85080">
              <w:rPr>
                <w:sz w:val="24"/>
                <w:szCs w:val="24"/>
              </w:rPr>
              <w:t xml:space="preserve"> от 28 декабря 2009 года N 381-ФЗ "Об основах государственного регулирования торговой деятельности в Российской Федерации".</w:t>
            </w:r>
          </w:p>
          <w:p w:rsidR="00F22EA7" w:rsidRPr="00B85080" w:rsidRDefault="00F22EA7" w:rsidP="00ED06C8">
            <w:pPr>
              <w:autoSpaceDE w:val="0"/>
              <w:autoSpaceDN w:val="0"/>
              <w:adjustRightInd w:val="0"/>
              <w:ind w:firstLine="540"/>
              <w:jc w:val="both"/>
              <w:rPr>
                <w:sz w:val="24"/>
                <w:szCs w:val="24"/>
              </w:rPr>
            </w:pPr>
            <w:bookmarkStart w:id="5" w:name="Par1"/>
            <w:bookmarkEnd w:id="5"/>
            <w:r w:rsidRPr="00B85080">
              <w:rPr>
                <w:sz w:val="24"/>
                <w:szCs w:val="24"/>
              </w:rP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23" w:history="1">
              <w:r w:rsidRPr="00B85080">
                <w:rPr>
                  <w:color w:val="0000FF"/>
                  <w:sz w:val="24"/>
                  <w:szCs w:val="24"/>
                </w:rPr>
                <w:t>законом</w:t>
              </w:r>
            </w:hyperlink>
            <w:r w:rsidRPr="00B85080">
              <w:rPr>
                <w:sz w:val="24"/>
                <w:szCs w:val="24"/>
              </w:rPr>
              <w:t xml:space="preserve"> от 13 марта 2006 года N 38-ФЗ "О рекламе".</w:t>
            </w:r>
          </w:p>
          <w:p w:rsidR="00F22EA7" w:rsidRPr="00B85080" w:rsidRDefault="00F22EA7" w:rsidP="00ED06C8">
            <w:pPr>
              <w:autoSpaceDE w:val="0"/>
              <w:autoSpaceDN w:val="0"/>
              <w:adjustRightInd w:val="0"/>
              <w:ind w:firstLine="540"/>
              <w:jc w:val="both"/>
              <w:rPr>
                <w:sz w:val="24"/>
                <w:szCs w:val="24"/>
              </w:rPr>
            </w:pPr>
            <w:r w:rsidRPr="00B85080">
              <w:rPr>
                <w:sz w:val="24"/>
                <w:szCs w:val="24"/>
              </w:rPr>
              <w:t xml:space="preserve">3. </w:t>
            </w:r>
            <w:hyperlink r:id="rId24" w:history="1">
              <w:r w:rsidRPr="00B85080">
                <w:rPr>
                  <w:color w:val="0000FF"/>
                  <w:sz w:val="24"/>
                  <w:szCs w:val="24"/>
                </w:rPr>
                <w:t>Виды</w:t>
              </w:r>
            </w:hyperlink>
            <w:r w:rsidRPr="00B85080">
              <w:rPr>
                <w:sz w:val="24"/>
                <w:szCs w:val="24"/>
              </w:rP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ar0" w:history="1">
              <w:r w:rsidRPr="00B85080">
                <w:rPr>
                  <w:color w:val="0000FF"/>
                  <w:sz w:val="24"/>
                  <w:szCs w:val="24"/>
                </w:rPr>
                <w:t xml:space="preserve">пунктах </w:t>
              </w:r>
              <w:r w:rsidRPr="00B85080">
                <w:rPr>
                  <w:color w:val="0000FF"/>
                  <w:sz w:val="24"/>
                  <w:szCs w:val="24"/>
                </w:rPr>
                <w:lastRenderedPageBreak/>
                <w:t>1</w:t>
              </w:r>
            </w:hyperlink>
            <w:r w:rsidRPr="00B85080">
              <w:rPr>
                <w:sz w:val="24"/>
                <w:szCs w:val="24"/>
              </w:rPr>
              <w:t xml:space="preserve"> и </w:t>
            </w:r>
            <w:hyperlink w:anchor="Par1" w:history="1">
              <w:r w:rsidRPr="00B85080">
                <w:rPr>
                  <w:color w:val="0000FF"/>
                  <w:sz w:val="24"/>
                  <w:szCs w:val="24"/>
                </w:rPr>
                <w:t>2</w:t>
              </w:r>
            </w:hyperlink>
            <w:r w:rsidRPr="00B85080">
              <w:rPr>
                <w:sz w:val="24"/>
                <w:szCs w:val="24"/>
              </w:rP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F22EA7" w:rsidRPr="00B85080" w:rsidRDefault="00F22EA7" w:rsidP="00ED06C8">
            <w:pPr>
              <w:autoSpaceDE w:val="0"/>
              <w:autoSpaceDN w:val="0"/>
              <w:adjustRightInd w:val="0"/>
              <w:jc w:val="both"/>
              <w:rPr>
                <w:sz w:val="24"/>
                <w:szCs w:val="24"/>
              </w:rPr>
            </w:pPr>
            <w:r w:rsidRPr="00B85080">
              <w:rPr>
                <w:sz w:val="24"/>
                <w:szCs w:val="24"/>
              </w:rPr>
              <w:t xml:space="preserve">(в ред. Федерального </w:t>
            </w:r>
            <w:hyperlink r:id="rId25" w:history="1">
              <w:r w:rsidRPr="00B85080">
                <w:rPr>
                  <w:color w:val="0000FF"/>
                  <w:sz w:val="24"/>
                  <w:szCs w:val="24"/>
                </w:rPr>
                <w:t>закона</w:t>
              </w:r>
            </w:hyperlink>
            <w:r w:rsidRPr="00B85080">
              <w:rPr>
                <w:sz w:val="24"/>
                <w:szCs w:val="24"/>
              </w:rPr>
              <w:t xml:space="preserve"> от 03.08.2018 N 341-ФЗ)</w:t>
            </w:r>
          </w:p>
          <w:p w:rsidR="00F22EA7" w:rsidRPr="00B85080" w:rsidRDefault="00F22EA7" w:rsidP="003A016C">
            <w:pPr>
              <w:autoSpaceDE w:val="0"/>
              <w:autoSpaceDN w:val="0"/>
              <w:adjustRightInd w:val="0"/>
              <w:jc w:val="both"/>
              <w:rPr>
                <w:sz w:val="24"/>
                <w:szCs w:val="24"/>
              </w:rPr>
            </w:pPr>
          </w:p>
        </w:tc>
        <w:tc>
          <w:tcPr>
            <w:tcW w:w="2954" w:type="dxa"/>
            <w:vMerge/>
          </w:tcPr>
          <w:p w:rsidR="00F22EA7" w:rsidRPr="00B85080" w:rsidRDefault="00F22EA7" w:rsidP="00483928">
            <w:pPr>
              <w:jc w:val="center"/>
              <w:rPr>
                <w:sz w:val="24"/>
                <w:szCs w:val="24"/>
              </w:rPr>
            </w:pPr>
          </w:p>
        </w:tc>
      </w:tr>
      <w:tr w:rsidR="00B85080" w:rsidRPr="00CA79A2" w:rsidTr="0099149F">
        <w:trPr>
          <w:trHeight w:val="701"/>
        </w:trPr>
        <w:tc>
          <w:tcPr>
            <w:tcW w:w="560" w:type="dxa"/>
            <w:vMerge w:val="restart"/>
          </w:tcPr>
          <w:p w:rsidR="00B85080" w:rsidRPr="00B85080" w:rsidRDefault="00B85080" w:rsidP="0062637E">
            <w:pPr>
              <w:jc w:val="center"/>
              <w:rPr>
                <w:sz w:val="24"/>
                <w:szCs w:val="24"/>
              </w:rPr>
            </w:pPr>
            <w:r w:rsidRPr="00B85080">
              <w:rPr>
                <w:sz w:val="24"/>
                <w:szCs w:val="24"/>
              </w:rPr>
              <w:lastRenderedPageBreak/>
              <w:t>2</w:t>
            </w:r>
          </w:p>
        </w:tc>
        <w:tc>
          <w:tcPr>
            <w:tcW w:w="3254" w:type="dxa"/>
            <w:vMerge w:val="restart"/>
          </w:tcPr>
          <w:p w:rsidR="00B85080" w:rsidRPr="00B85080" w:rsidRDefault="00B85080" w:rsidP="00387B48">
            <w:pPr>
              <w:jc w:val="center"/>
              <w:rPr>
                <w:sz w:val="24"/>
                <w:szCs w:val="24"/>
              </w:rPr>
            </w:pPr>
            <w:r w:rsidRPr="00B85080">
              <w:rPr>
                <w:sz w:val="24"/>
                <w:szCs w:val="24"/>
              </w:rPr>
              <w:t>Использование земельных участков по целевому назначению в соответствии с их принадлежностью к той или иной категории земель и (или</w:t>
            </w:r>
            <w:proofErr w:type="gramStart"/>
            <w:r w:rsidRPr="00B85080">
              <w:rPr>
                <w:sz w:val="24"/>
                <w:szCs w:val="24"/>
              </w:rPr>
              <w:t xml:space="preserve"> )</w:t>
            </w:r>
            <w:proofErr w:type="gramEnd"/>
            <w:r w:rsidRPr="00B85080">
              <w:rPr>
                <w:sz w:val="24"/>
                <w:szCs w:val="24"/>
              </w:rPr>
              <w:t xml:space="preserve"> разрешенным использованием</w:t>
            </w:r>
          </w:p>
        </w:tc>
        <w:tc>
          <w:tcPr>
            <w:tcW w:w="2691" w:type="dxa"/>
          </w:tcPr>
          <w:p w:rsidR="00B85080" w:rsidRPr="00B85080" w:rsidRDefault="00B85080" w:rsidP="00CA79A2">
            <w:pPr>
              <w:jc w:val="center"/>
              <w:rPr>
                <w:sz w:val="24"/>
                <w:szCs w:val="24"/>
              </w:rPr>
            </w:pPr>
            <w:r w:rsidRPr="00B85080">
              <w:rPr>
                <w:rStyle w:val="1"/>
                <w:rFonts w:eastAsiaTheme="minorHAnsi"/>
                <w:spacing w:val="0"/>
              </w:rPr>
              <w:t xml:space="preserve"> пункт 2 статьи 7</w:t>
            </w:r>
            <w:r w:rsidRPr="00B85080">
              <w:rPr>
                <w:sz w:val="24"/>
                <w:szCs w:val="24"/>
              </w:rPr>
              <w:t xml:space="preserve"> Земельного кодекса Российской Федерации</w:t>
            </w:r>
          </w:p>
          <w:p w:rsidR="00B85080" w:rsidRPr="00B85080" w:rsidRDefault="00B85080" w:rsidP="00CA79A2">
            <w:pPr>
              <w:pStyle w:val="2"/>
              <w:shd w:val="clear" w:color="auto" w:fill="auto"/>
              <w:spacing w:before="0" w:after="0" w:line="240" w:lineRule="auto"/>
              <w:jc w:val="left"/>
              <w:rPr>
                <w:rStyle w:val="1"/>
                <w:spacing w:val="0"/>
              </w:rPr>
            </w:pPr>
          </w:p>
        </w:tc>
        <w:tc>
          <w:tcPr>
            <w:tcW w:w="5372" w:type="dxa"/>
          </w:tcPr>
          <w:p w:rsidR="00B85080" w:rsidRPr="00B85080" w:rsidRDefault="00B85080" w:rsidP="00847BC7">
            <w:pPr>
              <w:autoSpaceDE w:val="0"/>
              <w:autoSpaceDN w:val="0"/>
              <w:adjustRightInd w:val="0"/>
              <w:jc w:val="both"/>
              <w:rPr>
                <w:sz w:val="24"/>
                <w:szCs w:val="24"/>
              </w:rPr>
            </w:pPr>
            <w:proofErr w:type="gramStart"/>
            <w:r w:rsidRPr="00B85080">
              <w:rPr>
                <w:rFonts w:eastAsia="Times New Roman"/>
                <w:sz w:val="24"/>
                <w:szCs w:val="24"/>
                <w:lang w:eastAsia="ru-RU"/>
              </w:rPr>
              <w:t>Земли</w:t>
            </w:r>
            <w:r w:rsidRPr="00B85080">
              <w:rPr>
                <w:sz w:val="24"/>
                <w:szCs w:val="24"/>
              </w:rPr>
              <w:t xml:space="preserve"> (</w:t>
            </w:r>
            <w:r w:rsidRPr="00B85080">
              <w:rPr>
                <w:i/>
                <w:sz w:val="24"/>
                <w:szCs w:val="24"/>
              </w:rPr>
              <w:t xml:space="preserve">в соответствии с п. 1 ст.7 ЗК РФ земли в Российской Федерации по целевому назначению подразделяются на следующие категории: 1) земли </w:t>
            </w:r>
            <w:hyperlink r:id="rId26" w:history="1">
              <w:r w:rsidRPr="00B85080">
                <w:rPr>
                  <w:i/>
                  <w:sz w:val="24"/>
                  <w:szCs w:val="24"/>
                </w:rPr>
                <w:t>сельскохозяйственного назначения</w:t>
              </w:r>
            </w:hyperlink>
            <w:r w:rsidRPr="00B85080">
              <w:rPr>
                <w:i/>
                <w:sz w:val="24"/>
                <w:szCs w:val="24"/>
              </w:rPr>
              <w:t xml:space="preserve">; 2) земли </w:t>
            </w:r>
            <w:hyperlink r:id="rId27" w:history="1">
              <w:r w:rsidRPr="00B85080">
                <w:rPr>
                  <w:i/>
                  <w:sz w:val="24"/>
                  <w:szCs w:val="24"/>
                </w:rPr>
                <w:t>населенных пунктов</w:t>
              </w:r>
            </w:hyperlink>
            <w:r w:rsidRPr="00B85080">
              <w:rPr>
                <w:i/>
                <w:sz w:val="24"/>
                <w:szCs w:val="24"/>
              </w:rPr>
              <w:t xml:space="preserve">; 3) </w:t>
            </w:r>
            <w:hyperlink r:id="rId28" w:history="1">
              <w:r w:rsidRPr="00B85080">
                <w:rPr>
                  <w:i/>
                  <w:sz w:val="24"/>
                  <w:szCs w:val="24"/>
                </w:rPr>
                <w:t>земли</w:t>
              </w:r>
            </w:hyperlink>
            <w:r w:rsidRPr="00B85080">
              <w:rPr>
                <w:i/>
                <w:sz w:val="24"/>
                <w:szCs w:val="24"/>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r w:rsidRPr="00B85080">
              <w:rPr>
                <w:i/>
                <w:sz w:val="24"/>
                <w:szCs w:val="24"/>
              </w:rPr>
              <w:t xml:space="preserve"> </w:t>
            </w:r>
            <w:proofErr w:type="gramStart"/>
            <w:r w:rsidRPr="00B85080">
              <w:rPr>
                <w:i/>
                <w:sz w:val="24"/>
                <w:szCs w:val="24"/>
              </w:rPr>
              <w:t xml:space="preserve">4) земли особо охраняемых </w:t>
            </w:r>
            <w:hyperlink r:id="rId29" w:history="1">
              <w:r w:rsidRPr="00B85080">
                <w:rPr>
                  <w:i/>
                  <w:sz w:val="24"/>
                  <w:szCs w:val="24"/>
                </w:rPr>
                <w:t>территорий и объектов</w:t>
              </w:r>
            </w:hyperlink>
            <w:r w:rsidRPr="00B85080">
              <w:rPr>
                <w:i/>
                <w:sz w:val="24"/>
                <w:szCs w:val="24"/>
              </w:rPr>
              <w:t xml:space="preserve">;5) земли </w:t>
            </w:r>
            <w:hyperlink r:id="rId30" w:history="1">
              <w:r w:rsidRPr="00B85080">
                <w:rPr>
                  <w:i/>
                  <w:sz w:val="24"/>
                  <w:szCs w:val="24"/>
                </w:rPr>
                <w:t>лесного фонда</w:t>
              </w:r>
            </w:hyperlink>
            <w:r w:rsidRPr="00B85080">
              <w:rPr>
                <w:i/>
                <w:sz w:val="24"/>
                <w:szCs w:val="24"/>
              </w:rPr>
              <w:t xml:space="preserve">;6) земли </w:t>
            </w:r>
            <w:hyperlink r:id="rId31" w:history="1">
              <w:r w:rsidRPr="00B85080">
                <w:rPr>
                  <w:i/>
                  <w:sz w:val="24"/>
                  <w:szCs w:val="24"/>
                </w:rPr>
                <w:t>водного фонда</w:t>
              </w:r>
            </w:hyperlink>
            <w:r w:rsidRPr="00B85080">
              <w:rPr>
                <w:i/>
                <w:sz w:val="24"/>
                <w:szCs w:val="24"/>
              </w:rPr>
              <w:t xml:space="preserve">;7) земли </w:t>
            </w:r>
            <w:hyperlink r:id="rId32" w:history="1">
              <w:r w:rsidRPr="00B85080">
                <w:rPr>
                  <w:i/>
                  <w:sz w:val="24"/>
                  <w:szCs w:val="24"/>
                </w:rPr>
                <w:t>запаса</w:t>
              </w:r>
            </w:hyperlink>
            <w:r w:rsidRPr="00B85080">
              <w:rPr>
                <w:i/>
                <w:sz w:val="24"/>
                <w:szCs w:val="24"/>
              </w:rPr>
              <w:t>)</w:t>
            </w:r>
            <w:r w:rsidRPr="00B85080">
              <w:rPr>
                <w:rFonts w:eastAsia="Times New Roman"/>
                <w:sz w:val="24"/>
                <w:szCs w:val="24"/>
                <w:lang w:eastAsia="ru-RU"/>
              </w:rPr>
              <w:t xml:space="preserve"> </w:t>
            </w:r>
            <w:r w:rsidRPr="00B85080">
              <w:rPr>
                <w:sz w:val="24"/>
                <w:szCs w:val="24"/>
              </w:rPr>
              <w:t>используются в соответствии с установленным для них целевым назначением.</w:t>
            </w:r>
            <w:proofErr w:type="gramEnd"/>
            <w:r w:rsidRPr="00B85080">
              <w:rPr>
                <w:sz w:val="24"/>
                <w:szCs w:val="24"/>
              </w:rPr>
              <w:t xml:space="preserve">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B85080" w:rsidRPr="00B85080" w:rsidRDefault="00B85080" w:rsidP="00847BC7">
            <w:pPr>
              <w:autoSpaceDE w:val="0"/>
              <w:autoSpaceDN w:val="0"/>
              <w:adjustRightInd w:val="0"/>
              <w:jc w:val="both"/>
              <w:rPr>
                <w:sz w:val="24"/>
                <w:szCs w:val="24"/>
              </w:rPr>
            </w:pPr>
            <w:r w:rsidRPr="00B85080">
              <w:rPr>
                <w:sz w:val="24"/>
                <w:szCs w:val="24"/>
              </w:rPr>
              <w:t xml:space="preserve">(в ред. Федерального </w:t>
            </w:r>
            <w:hyperlink r:id="rId33" w:history="1">
              <w:r w:rsidRPr="00B85080">
                <w:rPr>
                  <w:color w:val="0000FF"/>
                  <w:sz w:val="24"/>
                  <w:szCs w:val="24"/>
                </w:rPr>
                <w:t>закона</w:t>
              </w:r>
            </w:hyperlink>
            <w:r w:rsidRPr="00B85080">
              <w:rPr>
                <w:sz w:val="24"/>
                <w:szCs w:val="24"/>
              </w:rPr>
              <w:t xml:space="preserve"> от 30.12.2021 N 493-ФЗ)</w:t>
            </w:r>
          </w:p>
          <w:p w:rsidR="00B85080" w:rsidRPr="00B85080" w:rsidRDefault="00B85080" w:rsidP="00847BC7">
            <w:pPr>
              <w:autoSpaceDE w:val="0"/>
              <w:autoSpaceDN w:val="0"/>
              <w:adjustRightInd w:val="0"/>
              <w:ind w:firstLine="540"/>
              <w:jc w:val="both"/>
              <w:rPr>
                <w:sz w:val="24"/>
                <w:szCs w:val="24"/>
              </w:rPr>
            </w:pPr>
            <w:r w:rsidRPr="00B85080">
              <w:rPr>
                <w:sz w:val="24"/>
                <w:szCs w:val="24"/>
              </w:rP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w:t>
            </w:r>
            <w:r w:rsidRPr="00B85080">
              <w:rPr>
                <w:sz w:val="24"/>
                <w:szCs w:val="24"/>
              </w:rPr>
              <w:lastRenderedPageBreak/>
              <w:t xml:space="preserve">правообладателем земельного участка в соответствии с настоящим Кодексом и </w:t>
            </w:r>
            <w:hyperlink r:id="rId34" w:history="1">
              <w:r w:rsidRPr="00B85080">
                <w:rPr>
                  <w:color w:val="0000FF"/>
                  <w:sz w:val="24"/>
                  <w:szCs w:val="24"/>
                </w:rPr>
                <w:t>законодательством</w:t>
              </w:r>
            </w:hyperlink>
            <w:r w:rsidRPr="00B85080">
              <w:rPr>
                <w:sz w:val="24"/>
                <w:szCs w:val="24"/>
              </w:rP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B85080" w:rsidRPr="00B85080" w:rsidRDefault="00B85080" w:rsidP="00847BC7">
            <w:pPr>
              <w:autoSpaceDE w:val="0"/>
              <w:autoSpaceDN w:val="0"/>
              <w:adjustRightInd w:val="0"/>
              <w:jc w:val="both"/>
              <w:rPr>
                <w:sz w:val="24"/>
                <w:szCs w:val="24"/>
              </w:rPr>
            </w:pPr>
            <w:r w:rsidRPr="00B85080">
              <w:rPr>
                <w:sz w:val="24"/>
                <w:szCs w:val="24"/>
              </w:rPr>
              <w:t xml:space="preserve">(в ред. Федерального </w:t>
            </w:r>
            <w:hyperlink r:id="rId35" w:history="1">
              <w:r w:rsidRPr="00B85080">
                <w:rPr>
                  <w:color w:val="0000FF"/>
                  <w:sz w:val="24"/>
                  <w:szCs w:val="24"/>
                </w:rPr>
                <w:t>закона</w:t>
              </w:r>
            </w:hyperlink>
            <w:r w:rsidRPr="00B85080">
              <w:rPr>
                <w:sz w:val="24"/>
                <w:szCs w:val="24"/>
              </w:rPr>
              <w:t xml:space="preserve"> от 30.12.2021 N 493-ФЗ)</w:t>
            </w:r>
          </w:p>
          <w:p w:rsidR="00B85080" w:rsidRPr="00B85080" w:rsidRDefault="00B85080" w:rsidP="00847BC7">
            <w:pPr>
              <w:autoSpaceDE w:val="0"/>
              <w:autoSpaceDN w:val="0"/>
              <w:adjustRightInd w:val="0"/>
              <w:ind w:firstLine="540"/>
              <w:jc w:val="both"/>
              <w:rPr>
                <w:sz w:val="24"/>
                <w:szCs w:val="24"/>
              </w:rPr>
            </w:pPr>
            <w:r w:rsidRPr="00B85080">
              <w:rPr>
                <w:sz w:val="24"/>
                <w:szCs w:val="24"/>
              </w:rP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B85080" w:rsidRPr="00B85080" w:rsidRDefault="00B85080" w:rsidP="00847BC7">
            <w:pPr>
              <w:autoSpaceDE w:val="0"/>
              <w:autoSpaceDN w:val="0"/>
              <w:adjustRightInd w:val="0"/>
              <w:jc w:val="both"/>
              <w:rPr>
                <w:sz w:val="24"/>
                <w:szCs w:val="24"/>
              </w:rPr>
            </w:pPr>
            <w:r w:rsidRPr="00B85080">
              <w:rPr>
                <w:sz w:val="24"/>
                <w:szCs w:val="24"/>
              </w:rPr>
              <w:t xml:space="preserve">(абзац введен Федеральным </w:t>
            </w:r>
            <w:hyperlink r:id="rId36" w:history="1">
              <w:r w:rsidRPr="00B85080">
                <w:rPr>
                  <w:color w:val="0000FF"/>
                  <w:sz w:val="24"/>
                  <w:szCs w:val="24"/>
                </w:rPr>
                <w:t>законом</w:t>
              </w:r>
            </w:hyperlink>
            <w:r w:rsidRPr="00B85080">
              <w:rPr>
                <w:sz w:val="24"/>
                <w:szCs w:val="24"/>
              </w:rPr>
              <w:t xml:space="preserve"> от 30.12.2021 N 493-ФЗ)</w:t>
            </w:r>
          </w:p>
          <w:p w:rsidR="00B85080" w:rsidRPr="00B85080" w:rsidRDefault="00B85080" w:rsidP="00847BC7">
            <w:pPr>
              <w:autoSpaceDE w:val="0"/>
              <w:autoSpaceDN w:val="0"/>
              <w:adjustRightInd w:val="0"/>
              <w:rPr>
                <w:sz w:val="24"/>
                <w:szCs w:val="24"/>
              </w:rPr>
            </w:pPr>
          </w:p>
          <w:p w:rsidR="00B85080" w:rsidRPr="00B85080" w:rsidRDefault="00B85080" w:rsidP="00847BC7">
            <w:pPr>
              <w:autoSpaceDE w:val="0"/>
              <w:autoSpaceDN w:val="0"/>
              <w:adjustRightInd w:val="0"/>
              <w:ind w:firstLine="540"/>
              <w:jc w:val="both"/>
              <w:rPr>
                <w:sz w:val="24"/>
                <w:szCs w:val="24"/>
              </w:rPr>
            </w:pPr>
            <w:r w:rsidRPr="00B85080">
              <w:rPr>
                <w:sz w:val="24"/>
                <w:szCs w:val="24"/>
              </w:rPr>
              <w:t xml:space="preserve">Виды разрешенного использования земельных участков определяются в соответствии с </w:t>
            </w:r>
            <w:hyperlink r:id="rId37" w:history="1">
              <w:r w:rsidRPr="00B85080">
                <w:rPr>
                  <w:color w:val="0000FF"/>
                  <w:sz w:val="24"/>
                  <w:szCs w:val="24"/>
                </w:rPr>
                <w:t>классификатором</w:t>
              </w:r>
            </w:hyperlink>
            <w:r w:rsidRPr="00B85080">
              <w:rPr>
                <w:sz w:val="24"/>
                <w:szCs w:val="24"/>
              </w:rP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B85080" w:rsidRPr="00B85080" w:rsidRDefault="00B85080" w:rsidP="00847BC7">
            <w:pPr>
              <w:autoSpaceDE w:val="0"/>
              <w:autoSpaceDN w:val="0"/>
              <w:adjustRightInd w:val="0"/>
              <w:jc w:val="both"/>
              <w:rPr>
                <w:sz w:val="24"/>
                <w:szCs w:val="24"/>
              </w:rPr>
            </w:pPr>
            <w:r w:rsidRPr="00B85080">
              <w:rPr>
                <w:sz w:val="24"/>
                <w:szCs w:val="24"/>
              </w:rPr>
              <w:t xml:space="preserve">(абзац введен Федеральным </w:t>
            </w:r>
            <w:hyperlink r:id="rId38" w:history="1">
              <w:r w:rsidRPr="00B85080">
                <w:rPr>
                  <w:color w:val="0000FF"/>
                  <w:sz w:val="24"/>
                  <w:szCs w:val="24"/>
                </w:rPr>
                <w:t>законом</w:t>
              </w:r>
            </w:hyperlink>
            <w:r w:rsidRPr="00B85080">
              <w:rPr>
                <w:sz w:val="24"/>
                <w:szCs w:val="24"/>
              </w:rPr>
              <w:t xml:space="preserve"> от 22.07.2010 N 167-ФЗ)</w:t>
            </w:r>
          </w:p>
          <w:p w:rsidR="00B85080" w:rsidRPr="00B85080" w:rsidRDefault="00B85080" w:rsidP="00847BC7">
            <w:pPr>
              <w:autoSpaceDE w:val="0"/>
              <w:autoSpaceDN w:val="0"/>
              <w:adjustRightInd w:val="0"/>
              <w:ind w:firstLine="540"/>
              <w:jc w:val="both"/>
              <w:rPr>
                <w:rFonts w:eastAsia="Times New Roman"/>
                <w:sz w:val="24"/>
                <w:szCs w:val="24"/>
                <w:lang w:eastAsia="ru-RU"/>
              </w:rPr>
            </w:pPr>
            <w:r w:rsidRPr="00B85080">
              <w:rPr>
                <w:rFonts w:eastAsia="Times New Roman"/>
                <w:sz w:val="24"/>
                <w:szCs w:val="24"/>
                <w:lang w:eastAsia="ru-RU"/>
              </w:rPr>
              <w:t xml:space="preserve">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w:t>
            </w:r>
            <w:r w:rsidRPr="00B85080">
              <w:rPr>
                <w:rFonts w:eastAsia="Times New Roman"/>
                <w:sz w:val="24"/>
                <w:szCs w:val="24"/>
                <w:lang w:eastAsia="ru-RU"/>
              </w:rPr>
              <w:lastRenderedPageBreak/>
              <w:t>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B85080" w:rsidRPr="00B85080" w:rsidRDefault="00B85080" w:rsidP="00847BC7">
            <w:pPr>
              <w:shd w:val="clear" w:color="auto" w:fill="FFFFFF"/>
              <w:ind w:firstLine="459"/>
              <w:jc w:val="both"/>
              <w:rPr>
                <w:rFonts w:eastAsia="Times New Roman"/>
                <w:sz w:val="24"/>
                <w:szCs w:val="24"/>
                <w:lang w:eastAsia="ru-RU"/>
              </w:rPr>
            </w:pPr>
            <w:r w:rsidRPr="00B85080">
              <w:rPr>
                <w:rFonts w:eastAsia="Times New Roman"/>
                <w:sz w:val="24"/>
                <w:szCs w:val="24"/>
                <w:lang w:eastAsia="ru-RU"/>
              </w:rPr>
              <w:t>Любой вид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B85080" w:rsidRPr="00B85080" w:rsidRDefault="00B85080" w:rsidP="00847BC7">
            <w:pPr>
              <w:shd w:val="clear" w:color="auto" w:fill="FFFFFF"/>
              <w:ind w:firstLine="459"/>
              <w:jc w:val="both"/>
              <w:rPr>
                <w:sz w:val="24"/>
                <w:szCs w:val="24"/>
              </w:rPr>
            </w:pPr>
            <w:r w:rsidRPr="00B85080">
              <w:rPr>
                <w:rFonts w:eastAsia="Times New Roman"/>
                <w:sz w:val="24"/>
                <w:szCs w:val="24"/>
                <w:lang w:eastAsia="ru-RU"/>
              </w:rPr>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tc>
        <w:tc>
          <w:tcPr>
            <w:tcW w:w="2954" w:type="dxa"/>
            <w:vMerge w:val="restart"/>
          </w:tcPr>
          <w:p w:rsidR="00B85080" w:rsidRPr="00BA7778" w:rsidRDefault="00B85080" w:rsidP="001853D5">
            <w:pPr>
              <w:jc w:val="center"/>
              <w:rPr>
                <w:i/>
                <w:sz w:val="24"/>
                <w:szCs w:val="24"/>
              </w:rPr>
            </w:pPr>
            <w:r w:rsidRPr="00BA7778">
              <w:rPr>
                <w:i/>
                <w:sz w:val="24"/>
                <w:szCs w:val="24"/>
              </w:rPr>
              <w:lastRenderedPageBreak/>
              <w:t>Административная ответственность в соответствии со ст. 8.8 Кодекса Российской Федерации об административных правонарушениях.</w:t>
            </w:r>
          </w:p>
          <w:p w:rsidR="003D4A5D" w:rsidRDefault="003D4A5D" w:rsidP="003D4A5D">
            <w:pPr>
              <w:autoSpaceDE w:val="0"/>
              <w:autoSpaceDN w:val="0"/>
              <w:adjustRightInd w:val="0"/>
              <w:ind w:firstLine="540"/>
              <w:jc w:val="both"/>
              <w:rPr>
                <w:sz w:val="24"/>
                <w:szCs w:val="24"/>
              </w:rPr>
            </w:pPr>
            <w:r>
              <w:rPr>
                <w:sz w:val="24"/>
                <w:szCs w:val="24"/>
              </w:rPr>
              <w:t xml:space="preserve">1. Использование земельного участка не по целевому назначению в соответствии с его принадлежностью к той или иной категории земель и (или) </w:t>
            </w:r>
            <w:hyperlink r:id="rId39" w:history="1">
              <w:r>
                <w:rPr>
                  <w:color w:val="0000FF"/>
                  <w:sz w:val="24"/>
                  <w:szCs w:val="24"/>
                </w:rPr>
                <w:t>разрешенным использованием</w:t>
              </w:r>
            </w:hyperlink>
            <w:r>
              <w:rPr>
                <w:sz w:val="24"/>
                <w:szCs w:val="24"/>
              </w:rPr>
              <w:t xml:space="preserve">, за исключением случаев, предусмотренных </w:t>
            </w:r>
            <w:hyperlink r:id="rId40" w:history="1">
              <w:r>
                <w:rPr>
                  <w:color w:val="0000FF"/>
                  <w:sz w:val="24"/>
                  <w:szCs w:val="24"/>
                </w:rPr>
                <w:t>частями 2</w:t>
              </w:r>
            </w:hyperlink>
            <w:r>
              <w:rPr>
                <w:sz w:val="24"/>
                <w:szCs w:val="24"/>
              </w:rPr>
              <w:t xml:space="preserve">, </w:t>
            </w:r>
            <w:hyperlink r:id="rId41" w:history="1">
              <w:r>
                <w:rPr>
                  <w:color w:val="0000FF"/>
                  <w:sz w:val="24"/>
                  <w:szCs w:val="24"/>
                </w:rPr>
                <w:t>2.1</w:t>
              </w:r>
            </w:hyperlink>
            <w:r>
              <w:rPr>
                <w:sz w:val="24"/>
                <w:szCs w:val="24"/>
              </w:rPr>
              <w:t xml:space="preserve"> и </w:t>
            </w:r>
            <w:hyperlink r:id="rId42" w:history="1">
              <w:r>
                <w:rPr>
                  <w:color w:val="0000FF"/>
                  <w:sz w:val="24"/>
                  <w:szCs w:val="24"/>
                </w:rPr>
                <w:t>3</w:t>
              </w:r>
            </w:hyperlink>
            <w:r>
              <w:rPr>
                <w:sz w:val="24"/>
                <w:szCs w:val="24"/>
              </w:rPr>
              <w:t xml:space="preserve"> настоящей статьи, -</w:t>
            </w:r>
          </w:p>
          <w:p w:rsidR="003D4A5D" w:rsidRDefault="003D4A5D" w:rsidP="003D4A5D">
            <w:pPr>
              <w:autoSpaceDE w:val="0"/>
              <w:autoSpaceDN w:val="0"/>
              <w:adjustRightInd w:val="0"/>
              <w:jc w:val="both"/>
              <w:rPr>
                <w:sz w:val="24"/>
                <w:szCs w:val="24"/>
              </w:rPr>
            </w:pPr>
            <w:r>
              <w:rPr>
                <w:sz w:val="24"/>
                <w:szCs w:val="24"/>
              </w:rPr>
              <w:t xml:space="preserve">(в ред. Федерального </w:t>
            </w:r>
            <w:hyperlink r:id="rId43" w:history="1">
              <w:r>
                <w:rPr>
                  <w:color w:val="0000FF"/>
                  <w:sz w:val="24"/>
                  <w:szCs w:val="24"/>
                </w:rPr>
                <w:t>закона</w:t>
              </w:r>
            </w:hyperlink>
            <w:r>
              <w:rPr>
                <w:sz w:val="24"/>
                <w:szCs w:val="24"/>
              </w:rPr>
              <w:t xml:space="preserve"> от 03.07.2016 N 354-ФЗ)</w:t>
            </w:r>
          </w:p>
          <w:p w:rsidR="003D4A5D" w:rsidRDefault="003D4A5D" w:rsidP="003D4A5D">
            <w:pPr>
              <w:autoSpaceDE w:val="0"/>
              <w:autoSpaceDN w:val="0"/>
              <w:adjustRightInd w:val="0"/>
              <w:spacing w:before="240"/>
              <w:ind w:firstLine="540"/>
              <w:jc w:val="both"/>
              <w:rPr>
                <w:sz w:val="24"/>
                <w:szCs w:val="24"/>
              </w:rPr>
            </w:pPr>
            <w:r>
              <w:rPr>
                <w:sz w:val="24"/>
                <w:szCs w:val="24"/>
              </w:rPr>
              <w:t xml:space="preserve">влечет наложение административного штрафа в случае, если определена кадастровая стоимость земельного участка, на граждан в </w:t>
            </w:r>
            <w:r>
              <w:rPr>
                <w:sz w:val="24"/>
                <w:szCs w:val="24"/>
              </w:rPr>
              <w:lastRenderedPageBreak/>
              <w:t xml:space="preserve">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w:t>
            </w:r>
            <w:proofErr w:type="gramStart"/>
            <w:r>
              <w:rPr>
                <w:sz w:val="24"/>
                <w:szCs w:val="24"/>
              </w:rPr>
              <w:t>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roofErr w:type="gramEnd"/>
          </w:p>
          <w:p w:rsidR="003D4A5D" w:rsidRPr="00B85080" w:rsidRDefault="003D4A5D" w:rsidP="001853D5">
            <w:pPr>
              <w:jc w:val="center"/>
              <w:rPr>
                <w:sz w:val="24"/>
                <w:szCs w:val="24"/>
              </w:rPr>
            </w:pPr>
          </w:p>
        </w:tc>
      </w:tr>
      <w:tr w:rsidR="00B85080" w:rsidRPr="00CA79A2" w:rsidTr="0099149F">
        <w:tc>
          <w:tcPr>
            <w:tcW w:w="560" w:type="dxa"/>
            <w:vMerge/>
          </w:tcPr>
          <w:p w:rsidR="00B85080" w:rsidRPr="00B85080" w:rsidRDefault="00B85080" w:rsidP="0062637E">
            <w:pPr>
              <w:jc w:val="center"/>
              <w:rPr>
                <w:sz w:val="24"/>
                <w:szCs w:val="24"/>
              </w:rPr>
            </w:pPr>
          </w:p>
        </w:tc>
        <w:tc>
          <w:tcPr>
            <w:tcW w:w="3254" w:type="dxa"/>
            <w:vMerge/>
            <w:tcBorders>
              <w:bottom w:val="single" w:sz="4" w:space="0" w:color="auto"/>
            </w:tcBorders>
          </w:tcPr>
          <w:p w:rsidR="00B85080" w:rsidRPr="00B85080" w:rsidRDefault="00B85080" w:rsidP="00387B48">
            <w:pPr>
              <w:jc w:val="center"/>
              <w:rPr>
                <w:sz w:val="24"/>
                <w:szCs w:val="24"/>
              </w:rPr>
            </w:pPr>
          </w:p>
        </w:tc>
        <w:tc>
          <w:tcPr>
            <w:tcW w:w="2691" w:type="dxa"/>
            <w:tcBorders>
              <w:bottom w:val="single" w:sz="4" w:space="0" w:color="auto"/>
            </w:tcBorders>
          </w:tcPr>
          <w:p w:rsidR="00B85080" w:rsidRPr="00B85080" w:rsidRDefault="00B85080" w:rsidP="00CA79A2">
            <w:pPr>
              <w:jc w:val="center"/>
              <w:rPr>
                <w:sz w:val="24"/>
                <w:szCs w:val="24"/>
              </w:rPr>
            </w:pPr>
            <w:r w:rsidRPr="00B85080">
              <w:rPr>
                <w:rStyle w:val="1"/>
                <w:rFonts w:eastAsiaTheme="minorHAnsi"/>
                <w:spacing w:val="0"/>
              </w:rPr>
              <w:t>статья 42</w:t>
            </w:r>
            <w:r w:rsidRPr="00B85080">
              <w:rPr>
                <w:sz w:val="24"/>
                <w:szCs w:val="24"/>
              </w:rPr>
              <w:t xml:space="preserve"> Земельного кодекса Российской Федерации</w:t>
            </w:r>
          </w:p>
          <w:p w:rsidR="00B85080" w:rsidRPr="00B85080" w:rsidRDefault="00B85080" w:rsidP="003A016C">
            <w:pPr>
              <w:pStyle w:val="2"/>
              <w:shd w:val="clear" w:color="auto" w:fill="auto"/>
              <w:spacing w:before="0" w:after="0" w:line="240" w:lineRule="auto"/>
              <w:jc w:val="left"/>
              <w:rPr>
                <w:rStyle w:val="1"/>
                <w:spacing w:val="0"/>
              </w:rPr>
            </w:pPr>
          </w:p>
        </w:tc>
        <w:tc>
          <w:tcPr>
            <w:tcW w:w="5372" w:type="dxa"/>
            <w:tcBorders>
              <w:bottom w:val="single" w:sz="4" w:space="0" w:color="auto"/>
            </w:tcBorders>
          </w:tcPr>
          <w:p w:rsidR="00B85080" w:rsidRPr="00B85080" w:rsidRDefault="00B85080" w:rsidP="009051FD">
            <w:pPr>
              <w:autoSpaceDE w:val="0"/>
              <w:autoSpaceDN w:val="0"/>
              <w:adjustRightInd w:val="0"/>
              <w:ind w:firstLine="540"/>
              <w:jc w:val="both"/>
              <w:rPr>
                <w:sz w:val="24"/>
                <w:szCs w:val="24"/>
              </w:rPr>
            </w:pPr>
            <w:r w:rsidRPr="00B85080">
              <w:rPr>
                <w:sz w:val="24"/>
                <w:szCs w:val="24"/>
              </w:rPr>
              <w:t>Собственники земельных участков и лица, не являющиеся собственниками земельных участков, обязаны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B85080" w:rsidRPr="00B85080" w:rsidRDefault="00B85080" w:rsidP="009051FD">
            <w:pPr>
              <w:autoSpaceDE w:val="0"/>
              <w:autoSpaceDN w:val="0"/>
              <w:adjustRightInd w:val="0"/>
              <w:spacing w:before="240"/>
              <w:ind w:firstLine="540"/>
              <w:jc w:val="both"/>
              <w:rPr>
                <w:sz w:val="24"/>
                <w:szCs w:val="24"/>
              </w:rPr>
            </w:pPr>
          </w:p>
        </w:tc>
        <w:tc>
          <w:tcPr>
            <w:tcW w:w="2954" w:type="dxa"/>
            <w:vMerge/>
            <w:tcBorders>
              <w:bottom w:val="single" w:sz="4" w:space="0" w:color="auto"/>
            </w:tcBorders>
          </w:tcPr>
          <w:p w:rsidR="00B85080" w:rsidRPr="00B85080" w:rsidRDefault="00B85080" w:rsidP="00483928">
            <w:pPr>
              <w:jc w:val="center"/>
              <w:rPr>
                <w:sz w:val="24"/>
                <w:szCs w:val="24"/>
              </w:rPr>
            </w:pPr>
          </w:p>
        </w:tc>
      </w:tr>
      <w:tr w:rsidR="00BF414B" w:rsidRPr="00CA79A2" w:rsidTr="0099149F">
        <w:tc>
          <w:tcPr>
            <w:tcW w:w="560" w:type="dxa"/>
          </w:tcPr>
          <w:p w:rsidR="00BF414B" w:rsidRPr="00B85080" w:rsidRDefault="00BF414B" w:rsidP="0062637E">
            <w:pPr>
              <w:jc w:val="center"/>
              <w:rPr>
                <w:sz w:val="24"/>
                <w:szCs w:val="24"/>
              </w:rPr>
            </w:pPr>
            <w:r w:rsidRPr="00B85080">
              <w:rPr>
                <w:sz w:val="24"/>
                <w:szCs w:val="24"/>
              </w:rPr>
              <w:t>3</w:t>
            </w:r>
          </w:p>
        </w:tc>
        <w:tc>
          <w:tcPr>
            <w:tcW w:w="3254" w:type="dxa"/>
          </w:tcPr>
          <w:p w:rsidR="00BF414B" w:rsidRPr="00B85080" w:rsidRDefault="00BF414B" w:rsidP="00387B48">
            <w:pPr>
              <w:jc w:val="center"/>
              <w:rPr>
                <w:sz w:val="24"/>
                <w:szCs w:val="24"/>
              </w:rPr>
            </w:pPr>
            <w:r w:rsidRPr="00B85080">
              <w:rPr>
                <w:sz w:val="24"/>
                <w:szCs w:val="24"/>
              </w:rPr>
              <w:t xml:space="preserve">Обязательное использование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 </w:t>
            </w:r>
          </w:p>
        </w:tc>
        <w:tc>
          <w:tcPr>
            <w:tcW w:w="2691" w:type="dxa"/>
          </w:tcPr>
          <w:p w:rsidR="00BF414B" w:rsidRPr="00B85080" w:rsidRDefault="00BF414B" w:rsidP="00BF414B">
            <w:pPr>
              <w:pStyle w:val="2"/>
              <w:shd w:val="clear" w:color="auto" w:fill="auto"/>
              <w:spacing w:before="0" w:after="0" w:line="240" w:lineRule="auto"/>
              <w:jc w:val="left"/>
              <w:rPr>
                <w:rStyle w:val="1"/>
                <w:spacing w:val="0"/>
              </w:rPr>
            </w:pPr>
            <w:r w:rsidRPr="00B85080">
              <w:rPr>
                <w:rStyle w:val="1"/>
                <w:spacing w:val="0"/>
              </w:rPr>
              <w:t>статья 42 Земельного кодекса Российской Федерации</w:t>
            </w:r>
          </w:p>
          <w:p w:rsidR="00BF414B" w:rsidRPr="00B85080" w:rsidRDefault="00BF414B" w:rsidP="003A016C">
            <w:pPr>
              <w:pStyle w:val="2"/>
              <w:shd w:val="clear" w:color="auto" w:fill="auto"/>
              <w:spacing w:before="0" w:after="0" w:line="240" w:lineRule="auto"/>
              <w:jc w:val="left"/>
              <w:rPr>
                <w:rStyle w:val="1"/>
                <w:spacing w:val="0"/>
              </w:rPr>
            </w:pPr>
          </w:p>
          <w:p w:rsidR="00BF414B" w:rsidRPr="00B85080" w:rsidRDefault="00BF414B" w:rsidP="003A016C">
            <w:pPr>
              <w:pStyle w:val="2"/>
              <w:shd w:val="clear" w:color="auto" w:fill="auto"/>
              <w:spacing w:before="0" w:after="0" w:line="240" w:lineRule="auto"/>
              <w:jc w:val="left"/>
              <w:rPr>
                <w:rStyle w:val="1"/>
                <w:spacing w:val="0"/>
              </w:rPr>
            </w:pPr>
          </w:p>
          <w:p w:rsidR="00BF414B" w:rsidRPr="00B85080" w:rsidRDefault="00BF414B" w:rsidP="003A016C">
            <w:pPr>
              <w:pStyle w:val="2"/>
              <w:shd w:val="clear" w:color="auto" w:fill="auto"/>
              <w:spacing w:before="0" w:after="0" w:line="240" w:lineRule="auto"/>
              <w:jc w:val="left"/>
              <w:rPr>
                <w:rStyle w:val="1"/>
                <w:spacing w:val="0"/>
              </w:rPr>
            </w:pPr>
          </w:p>
          <w:p w:rsidR="00BF414B" w:rsidRPr="00B85080" w:rsidRDefault="00BF414B" w:rsidP="00CA79A2">
            <w:pPr>
              <w:pStyle w:val="2"/>
              <w:spacing w:after="0" w:line="240" w:lineRule="auto"/>
              <w:jc w:val="left"/>
              <w:rPr>
                <w:rStyle w:val="1"/>
                <w:spacing w:val="0"/>
              </w:rPr>
            </w:pPr>
          </w:p>
        </w:tc>
        <w:tc>
          <w:tcPr>
            <w:tcW w:w="5372" w:type="dxa"/>
          </w:tcPr>
          <w:p w:rsidR="00BF414B" w:rsidRPr="00B85080" w:rsidRDefault="00BF414B" w:rsidP="00BF414B">
            <w:pPr>
              <w:autoSpaceDE w:val="0"/>
              <w:autoSpaceDN w:val="0"/>
              <w:adjustRightInd w:val="0"/>
              <w:ind w:firstLine="540"/>
              <w:jc w:val="both"/>
              <w:rPr>
                <w:sz w:val="24"/>
                <w:szCs w:val="24"/>
              </w:rPr>
            </w:pPr>
            <w:r w:rsidRPr="00B85080">
              <w:rPr>
                <w:sz w:val="24"/>
                <w:szCs w:val="24"/>
              </w:rPr>
              <w:t>Собственники земельных участков и лица, не являющиеся собственниками земельных участков, обязаны своевременно приступать к использованию земельных участков в случаях, если сроки освоения земельных участков предусмотрены договорами;</w:t>
            </w:r>
          </w:p>
        </w:tc>
        <w:tc>
          <w:tcPr>
            <w:tcW w:w="2954" w:type="dxa"/>
          </w:tcPr>
          <w:p w:rsidR="00BF414B" w:rsidRPr="00BA7778" w:rsidRDefault="00BF414B" w:rsidP="00483928">
            <w:pPr>
              <w:jc w:val="center"/>
              <w:rPr>
                <w:i/>
                <w:sz w:val="24"/>
                <w:szCs w:val="24"/>
              </w:rPr>
            </w:pPr>
            <w:r w:rsidRPr="00BA7778">
              <w:rPr>
                <w:i/>
                <w:sz w:val="24"/>
                <w:szCs w:val="24"/>
              </w:rPr>
              <w:t>Административная ответственность  в соответствии со ст. 8.8 Кодекса Российской Федерации об административных правонарушениях</w:t>
            </w:r>
          </w:p>
          <w:p w:rsidR="00BA7778" w:rsidRDefault="00BA7778" w:rsidP="00BA7778">
            <w:pPr>
              <w:autoSpaceDE w:val="0"/>
              <w:autoSpaceDN w:val="0"/>
              <w:adjustRightInd w:val="0"/>
              <w:ind w:firstLine="540"/>
              <w:jc w:val="both"/>
              <w:rPr>
                <w:sz w:val="24"/>
                <w:szCs w:val="24"/>
              </w:rPr>
            </w:pPr>
            <w:r>
              <w:rPr>
                <w:sz w:val="24"/>
                <w:szCs w:val="24"/>
              </w:rPr>
              <w:t xml:space="preserve">3. Неиспользование земельного участка, предназначенного для жилищного или иного строительства, садоводства, </w:t>
            </w:r>
            <w:r>
              <w:rPr>
                <w:sz w:val="24"/>
                <w:szCs w:val="24"/>
              </w:rPr>
              <w:lastRenderedPageBreak/>
              <w:t>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BA7778" w:rsidRDefault="00BA7778" w:rsidP="00BA7778">
            <w:pPr>
              <w:autoSpaceDE w:val="0"/>
              <w:autoSpaceDN w:val="0"/>
              <w:adjustRightInd w:val="0"/>
              <w:spacing w:before="240"/>
              <w:ind w:firstLine="540"/>
              <w:jc w:val="both"/>
              <w:rPr>
                <w:sz w:val="24"/>
                <w:szCs w:val="24"/>
              </w:rPr>
            </w:pPr>
            <w:r>
              <w:rPr>
                <w:sz w:val="24"/>
                <w:szCs w:val="24"/>
              </w:rP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w:t>
            </w:r>
            <w:proofErr w:type="gramStart"/>
            <w:r>
              <w:rPr>
                <w:sz w:val="24"/>
                <w:szCs w:val="24"/>
              </w:rPr>
              <w:t xml:space="preserve">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w:t>
            </w:r>
            <w:r>
              <w:rPr>
                <w:sz w:val="24"/>
                <w:szCs w:val="24"/>
              </w:rPr>
              <w:lastRenderedPageBreak/>
              <w:t>тысяч рублей; на юридических лиц - от четырехсот тысяч до семисот тысяч рублей.</w:t>
            </w:r>
            <w:proofErr w:type="gramEnd"/>
          </w:p>
          <w:p w:rsidR="003D4A5D" w:rsidRPr="00B85080" w:rsidRDefault="003D4A5D" w:rsidP="00483928">
            <w:pPr>
              <w:jc w:val="center"/>
              <w:rPr>
                <w:sz w:val="24"/>
                <w:szCs w:val="24"/>
              </w:rPr>
            </w:pPr>
          </w:p>
        </w:tc>
      </w:tr>
      <w:tr w:rsidR="00CA79A2" w:rsidRPr="00CA79A2" w:rsidTr="0099149F">
        <w:trPr>
          <w:trHeight w:val="6135"/>
        </w:trPr>
        <w:tc>
          <w:tcPr>
            <w:tcW w:w="560" w:type="dxa"/>
          </w:tcPr>
          <w:p w:rsidR="00CA79A2" w:rsidRPr="00B85080" w:rsidRDefault="00CA79A2" w:rsidP="0062637E">
            <w:pPr>
              <w:jc w:val="center"/>
              <w:rPr>
                <w:sz w:val="24"/>
                <w:szCs w:val="24"/>
              </w:rPr>
            </w:pPr>
          </w:p>
        </w:tc>
        <w:tc>
          <w:tcPr>
            <w:tcW w:w="3254" w:type="dxa"/>
          </w:tcPr>
          <w:p w:rsidR="00CA79A2" w:rsidRPr="00B85080" w:rsidRDefault="00CA79A2" w:rsidP="00387B48">
            <w:pPr>
              <w:jc w:val="center"/>
              <w:rPr>
                <w:sz w:val="24"/>
                <w:szCs w:val="24"/>
              </w:rPr>
            </w:pPr>
          </w:p>
        </w:tc>
        <w:tc>
          <w:tcPr>
            <w:tcW w:w="2691" w:type="dxa"/>
          </w:tcPr>
          <w:p w:rsidR="00CA79A2" w:rsidRPr="00B85080" w:rsidRDefault="00CA79A2" w:rsidP="00CA79A2">
            <w:pPr>
              <w:pStyle w:val="2"/>
              <w:spacing w:after="0" w:line="240" w:lineRule="auto"/>
              <w:jc w:val="left"/>
              <w:rPr>
                <w:rStyle w:val="1"/>
                <w:spacing w:val="0"/>
              </w:rPr>
            </w:pPr>
            <w:r w:rsidRPr="00B85080">
              <w:rPr>
                <w:rStyle w:val="1"/>
                <w:spacing w:val="0"/>
              </w:rPr>
              <w:t>пункт 2 статьи 45 Земельного кодекса Российской Федерации</w:t>
            </w:r>
          </w:p>
        </w:tc>
        <w:tc>
          <w:tcPr>
            <w:tcW w:w="5372" w:type="dxa"/>
          </w:tcPr>
          <w:p w:rsidR="00CA79A2" w:rsidRPr="00B85080" w:rsidRDefault="00CA79A2" w:rsidP="00AD1323">
            <w:pPr>
              <w:autoSpaceDE w:val="0"/>
              <w:autoSpaceDN w:val="0"/>
              <w:adjustRightInd w:val="0"/>
              <w:jc w:val="both"/>
              <w:rPr>
                <w:sz w:val="24"/>
                <w:szCs w:val="24"/>
              </w:rPr>
            </w:pPr>
            <w:r w:rsidRPr="00B85080">
              <w:rPr>
                <w:sz w:val="24"/>
                <w:szCs w:val="24"/>
              </w:rPr>
              <w:t xml:space="preserve">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 при 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w:t>
            </w:r>
            <w:proofErr w:type="gramStart"/>
            <w:r w:rsidRPr="00B85080">
              <w:rPr>
                <w:sz w:val="24"/>
                <w:szCs w:val="24"/>
              </w:rPr>
              <w:t>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roofErr w:type="gramEnd"/>
          </w:p>
          <w:p w:rsidR="00CA79A2" w:rsidRPr="00B85080" w:rsidRDefault="00CA79A2" w:rsidP="009051FD">
            <w:pPr>
              <w:autoSpaceDE w:val="0"/>
              <w:autoSpaceDN w:val="0"/>
              <w:adjustRightInd w:val="0"/>
              <w:ind w:firstLine="540"/>
              <w:jc w:val="both"/>
              <w:rPr>
                <w:sz w:val="24"/>
                <w:szCs w:val="24"/>
              </w:rPr>
            </w:pPr>
          </w:p>
        </w:tc>
        <w:tc>
          <w:tcPr>
            <w:tcW w:w="2954" w:type="dxa"/>
          </w:tcPr>
          <w:p w:rsidR="00CA79A2" w:rsidRPr="00B85080" w:rsidRDefault="00CA79A2" w:rsidP="00AD1323">
            <w:pPr>
              <w:autoSpaceDE w:val="0"/>
              <w:autoSpaceDN w:val="0"/>
              <w:adjustRightInd w:val="0"/>
              <w:jc w:val="both"/>
              <w:rPr>
                <w:sz w:val="24"/>
                <w:szCs w:val="24"/>
              </w:rPr>
            </w:pPr>
          </w:p>
        </w:tc>
      </w:tr>
      <w:tr w:rsidR="00254C92" w:rsidRPr="00CA79A2" w:rsidTr="0099149F">
        <w:tc>
          <w:tcPr>
            <w:tcW w:w="560" w:type="dxa"/>
            <w:vMerge w:val="restart"/>
          </w:tcPr>
          <w:p w:rsidR="00254C92" w:rsidRPr="00B85080" w:rsidRDefault="00254C92" w:rsidP="0062637E">
            <w:pPr>
              <w:jc w:val="center"/>
              <w:rPr>
                <w:sz w:val="24"/>
                <w:szCs w:val="24"/>
              </w:rPr>
            </w:pPr>
            <w:r w:rsidRPr="00B85080">
              <w:rPr>
                <w:sz w:val="24"/>
                <w:szCs w:val="24"/>
              </w:rPr>
              <w:t>4</w:t>
            </w:r>
          </w:p>
        </w:tc>
        <w:tc>
          <w:tcPr>
            <w:tcW w:w="3254" w:type="dxa"/>
            <w:vMerge w:val="restart"/>
          </w:tcPr>
          <w:p w:rsidR="00254C92" w:rsidRPr="00B85080" w:rsidRDefault="00254C92" w:rsidP="00387B48">
            <w:pPr>
              <w:jc w:val="center"/>
              <w:rPr>
                <w:sz w:val="24"/>
                <w:szCs w:val="24"/>
              </w:rPr>
            </w:pPr>
            <w:r w:rsidRPr="00B85080">
              <w:rPr>
                <w:sz w:val="24"/>
                <w:szCs w:val="24"/>
              </w:rPr>
              <w:t>Обязанность по приведению земель в состояние, пригодное дл использования по целевому назначению</w:t>
            </w:r>
          </w:p>
        </w:tc>
        <w:tc>
          <w:tcPr>
            <w:tcW w:w="2691" w:type="dxa"/>
          </w:tcPr>
          <w:p w:rsidR="00254C92" w:rsidRPr="00B85080" w:rsidRDefault="00254C92" w:rsidP="00B85080">
            <w:pPr>
              <w:pStyle w:val="2"/>
              <w:shd w:val="clear" w:color="auto" w:fill="auto"/>
              <w:spacing w:before="0" w:after="0" w:line="240" w:lineRule="auto"/>
              <w:jc w:val="left"/>
              <w:rPr>
                <w:rStyle w:val="1"/>
                <w:spacing w:val="0"/>
              </w:rPr>
            </w:pPr>
            <w:r w:rsidRPr="00B85080">
              <w:rPr>
                <w:rStyle w:val="1"/>
                <w:spacing w:val="0"/>
              </w:rPr>
              <w:t>Пункты 2, 5 статьи13 Земельного кодекса Российской Федерации</w:t>
            </w:r>
          </w:p>
        </w:tc>
        <w:tc>
          <w:tcPr>
            <w:tcW w:w="5372" w:type="dxa"/>
          </w:tcPr>
          <w:p w:rsidR="00254C92" w:rsidRPr="00B85080" w:rsidRDefault="00254C92" w:rsidP="00C25C1C">
            <w:pPr>
              <w:autoSpaceDE w:val="0"/>
              <w:autoSpaceDN w:val="0"/>
              <w:adjustRightInd w:val="0"/>
              <w:jc w:val="both"/>
              <w:rPr>
                <w:sz w:val="24"/>
                <w:szCs w:val="24"/>
              </w:rPr>
            </w:pPr>
            <w:r w:rsidRPr="00B85080">
              <w:rPr>
                <w:sz w:val="24"/>
                <w:szCs w:val="24"/>
              </w:rPr>
              <w:t xml:space="preserve">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w:t>
            </w:r>
            <w:proofErr w:type="gramStart"/>
            <w:r w:rsidRPr="00B85080">
              <w:rPr>
                <w:sz w:val="24"/>
                <w:szCs w:val="24"/>
              </w:rPr>
              <w:t>по</w:t>
            </w:r>
            <w:proofErr w:type="gramEnd"/>
            <w:r w:rsidRPr="00B85080">
              <w:rPr>
                <w:sz w:val="24"/>
                <w:szCs w:val="24"/>
              </w:rPr>
              <w:t>:</w:t>
            </w:r>
          </w:p>
          <w:p w:rsidR="00254C92" w:rsidRPr="00B85080" w:rsidRDefault="00254C92" w:rsidP="00C25C1C">
            <w:pPr>
              <w:autoSpaceDE w:val="0"/>
              <w:autoSpaceDN w:val="0"/>
              <w:adjustRightInd w:val="0"/>
              <w:ind w:firstLine="540"/>
              <w:jc w:val="both"/>
              <w:rPr>
                <w:sz w:val="24"/>
                <w:szCs w:val="24"/>
              </w:rPr>
            </w:pPr>
            <w:r w:rsidRPr="00B85080">
              <w:rPr>
                <w:sz w:val="24"/>
                <w:szCs w:val="24"/>
              </w:rPr>
              <w:t>1) воспроизводству плодородия земель сельскохозяйственного назначения;</w:t>
            </w:r>
          </w:p>
          <w:p w:rsidR="00254C92" w:rsidRPr="00B85080" w:rsidRDefault="00254C92" w:rsidP="00C25C1C">
            <w:pPr>
              <w:autoSpaceDE w:val="0"/>
              <w:autoSpaceDN w:val="0"/>
              <w:adjustRightInd w:val="0"/>
              <w:ind w:firstLine="540"/>
              <w:jc w:val="both"/>
              <w:rPr>
                <w:sz w:val="24"/>
                <w:szCs w:val="24"/>
              </w:rPr>
            </w:pPr>
            <w:r w:rsidRPr="00B85080">
              <w:rPr>
                <w:sz w:val="24"/>
                <w:szCs w:val="24"/>
              </w:rPr>
              <w:t xml:space="preserve">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w:t>
            </w:r>
            <w:r w:rsidRPr="00B85080">
              <w:rPr>
                <w:sz w:val="24"/>
                <w:szCs w:val="24"/>
              </w:rPr>
              <w:lastRenderedPageBreak/>
              <w:t>микроорганизмами, загрязнения отходами производства и потребления и другого негативного воздействия;</w:t>
            </w:r>
          </w:p>
          <w:p w:rsidR="00254C92" w:rsidRPr="00B85080" w:rsidRDefault="00254C92" w:rsidP="00C25C1C">
            <w:pPr>
              <w:autoSpaceDE w:val="0"/>
              <w:autoSpaceDN w:val="0"/>
              <w:adjustRightInd w:val="0"/>
              <w:ind w:firstLine="540"/>
              <w:jc w:val="both"/>
              <w:rPr>
                <w:sz w:val="24"/>
                <w:szCs w:val="24"/>
              </w:rPr>
            </w:pPr>
            <w:r w:rsidRPr="00B85080">
              <w:rPr>
                <w:sz w:val="24"/>
                <w:szCs w:val="24"/>
              </w:rP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254C92" w:rsidRPr="00B85080" w:rsidRDefault="00254C92" w:rsidP="00C25C1C">
            <w:pPr>
              <w:autoSpaceDE w:val="0"/>
              <w:autoSpaceDN w:val="0"/>
              <w:adjustRightInd w:val="0"/>
              <w:jc w:val="both"/>
              <w:rPr>
                <w:sz w:val="24"/>
                <w:szCs w:val="24"/>
              </w:rPr>
            </w:pPr>
            <w:r w:rsidRPr="00B85080">
              <w:rPr>
                <w:sz w:val="24"/>
                <w:szCs w:val="24"/>
              </w:rPr>
              <w:t xml:space="preserve">(в ред. Федерального </w:t>
            </w:r>
            <w:hyperlink r:id="rId44" w:history="1">
              <w:r w:rsidRPr="00B85080">
                <w:rPr>
                  <w:color w:val="0000FF"/>
                  <w:sz w:val="24"/>
                  <w:szCs w:val="24"/>
                </w:rPr>
                <w:t>закона</w:t>
              </w:r>
            </w:hyperlink>
            <w:r w:rsidRPr="00B85080">
              <w:rPr>
                <w:sz w:val="24"/>
                <w:szCs w:val="24"/>
              </w:rPr>
              <w:t xml:space="preserve"> от 27.12.2019 N 477-ФЗ)</w:t>
            </w:r>
          </w:p>
          <w:p w:rsidR="00254C92" w:rsidRPr="00B85080" w:rsidRDefault="00254C92" w:rsidP="00C25C1C">
            <w:pPr>
              <w:autoSpaceDE w:val="0"/>
              <w:autoSpaceDN w:val="0"/>
              <w:adjustRightInd w:val="0"/>
              <w:jc w:val="both"/>
              <w:rPr>
                <w:sz w:val="24"/>
                <w:szCs w:val="24"/>
              </w:rPr>
            </w:pPr>
            <w:r w:rsidRPr="00B85080">
              <w:rPr>
                <w:sz w:val="24"/>
                <w:szCs w:val="24"/>
              </w:rP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tc>
        <w:tc>
          <w:tcPr>
            <w:tcW w:w="2954" w:type="dxa"/>
            <w:vMerge w:val="restart"/>
          </w:tcPr>
          <w:p w:rsidR="00254C92" w:rsidRPr="00BA7778" w:rsidRDefault="00254C92" w:rsidP="00483928">
            <w:pPr>
              <w:jc w:val="center"/>
              <w:rPr>
                <w:i/>
                <w:sz w:val="24"/>
                <w:szCs w:val="24"/>
              </w:rPr>
            </w:pPr>
            <w:r w:rsidRPr="00BA7778">
              <w:rPr>
                <w:i/>
                <w:sz w:val="24"/>
                <w:szCs w:val="24"/>
              </w:rPr>
              <w:lastRenderedPageBreak/>
              <w:t>Административная ответственность в соответствии со ст. 8.8 Кодекса Российской Федерации об административных правонарушениях</w:t>
            </w:r>
          </w:p>
          <w:p w:rsidR="00BA7778" w:rsidRDefault="00BA7778" w:rsidP="00BA7778">
            <w:pPr>
              <w:autoSpaceDE w:val="0"/>
              <w:autoSpaceDN w:val="0"/>
              <w:adjustRightInd w:val="0"/>
              <w:ind w:firstLine="540"/>
              <w:jc w:val="both"/>
              <w:rPr>
                <w:sz w:val="24"/>
                <w:szCs w:val="24"/>
              </w:rPr>
            </w:pPr>
            <w:r>
              <w:rPr>
                <w:sz w:val="24"/>
                <w:szCs w:val="24"/>
              </w:rPr>
              <w:t xml:space="preserve">4. Невыполнение или несвоевременное выполнение обязанностей по приведению земель в </w:t>
            </w:r>
            <w:r>
              <w:rPr>
                <w:sz w:val="24"/>
                <w:szCs w:val="24"/>
              </w:rPr>
              <w:lastRenderedPageBreak/>
              <w:t>состояние, пригодное для использования по целевому назначению, -</w:t>
            </w:r>
          </w:p>
          <w:p w:rsidR="00BA7778" w:rsidRDefault="00BA7778" w:rsidP="00BA7778">
            <w:pPr>
              <w:autoSpaceDE w:val="0"/>
              <w:autoSpaceDN w:val="0"/>
              <w:adjustRightInd w:val="0"/>
              <w:spacing w:before="240"/>
              <w:ind w:firstLine="540"/>
              <w:jc w:val="both"/>
              <w:rPr>
                <w:sz w:val="24"/>
                <w:szCs w:val="24"/>
              </w:rPr>
            </w:pPr>
            <w:r>
              <w:rPr>
                <w:sz w:val="24"/>
                <w:szCs w:val="24"/>
              </w:rP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BA7778" w:rsidRPr="00B85080" w:rsidRDefault="00BA7778" w:rsidP="00483928">
            <w:pPr>
              <w:jc w:val="center"/>
              <w:rPr>
                <w:sz w:val="24"/>
                <w:szCs w:val="24"/>
              </w:rPr>
            </w:pPr>
          </w:p>
        </w:tc>
      </w:tr>
      <w:tr w:rsidR="00254C92" w:rsidRPr="00CA79A2" w:rsidTr="0099149F">
        <w:tc>
          <w:tcPr>
            <w:tcW w:w="560" w:type="dxa"/>
            <w:vMerge/>
          </w:tcPr>
          <w:p w:rsidR="00254C92" w:rsidRPr="00B85080" w:rsidRDefault="00254C92" w:rsidP="0062637E">
            <w:pPr>
              <w:jc w:val="center"/>
              <w:rPr>
                <w:sz w:val="24"/>
                <w:szCs w:val="24"/>
              </w:rPr>
            </w:pPr>
          </w:p>
        </w:tc>
        <w:tc>
          <w:tcPr>
            <w:tcW w:w="3254" w:type="dxa"/>
            <w:vMerge/>
          </w:tcPr>
          <w:p w:rsidR="00254C92" w:rsidRPr="00B85080" w:rsidRDefault="00254C92" w:rsidP="00387B48">
            <w:pPr>
              <w:jc w:val="center"/>
              <w:rPr>
                <w:sz w:val="24"/>
                <w:szCs w:val="24"/>
              </w:rPr>
            </w:pPr>
          </w:p>
        </w:tc>
        <w:tc>
          <w:tcPr>
            <w:tcW w:w="2691" w:type="dxa"/>
          </w:tcPr>
          <w:p w:rsidR="00254C92" w:rsidRPr="00B85080" w:rsidRDefault="00254C92" w:rsidP="00B85080">
            <w:pPr>
              <w:pStyle w:val="2"/>
              <w:shd w:val="clear" w:color="auto" w:fill="auto"/>
              <w:spacing w:before="0" w:after="0" w:line="240" w:lineRule="auto"/>
              <w:jc w:val="left"/>
              <w:rPr>
                <w:rStyle w:val="1"/>
                <w:spacing w:val="0"/>
              </w:rPr>
            </w:pPr>
            <w:r w:rsidRPr="00B85080">
              <w:rPr>
                <w:rStyle w:val="1"/>
                <w:spacing w:val="0"/>
              </w:rPr>
              <w:t>подпункт  9 пункта</w:t>
            </w:r>
            <w:proofErr w:type="gramStart"/>
            <w:r w:rsidRPr="00B85080">
              <w:rPr>
                <w:rStyle w:val="1"/>
                <w:spacing w:val="0"/>
              </w:rPr>
              <w:t>1</w:t>
            </w:r>
            <w:proofErr w:type="gramEnd"/>
            <w:r w:rsidRPr="00B85080">
              <w:rPr>
                <w:rStyle w:val="1"/>
                <w:spacing w:val="0"/>
              </w:rPr>
              <w:t xml:space="preserve"> статьи 39.25 Земельного кодекса Российской Федерации</w:t>
            </w:r>
          </w:p>
        </w:tc>
        <w:tc>
          <w:tcPr>
            <w:tcW w:w="5372" w:type="dxa"/>
          </w:tcPr>
          <w:p w:rsidR="00254C92" w:rsidRPr="00B85080" w:rsidRDefault="00254C92" w:rsidP="007146A5">
            <w:pPr>
              <w:autoSpaceDE w:val="0"/>
              <w:autoSpaceDN w:val="0"/>
              <w:adjustRightInd w:val="0"/>
              <w:jc w:val="both"/>
              <w:rPr>
                <w:sz w:val="24"/>
                <w:szCs w:val="24"/>
              </w:rPr>
            </w:pPr>
            <w:r w:rsidRPr="00B85080">
              <w:rPr>
                <w:sz w:val="24"/>
                <w:szCs w:val="24"/>
              </w:rPr>
              <w:t>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254C92" w:rsidRPr="00B85080" w:rsidRDefault="00254C92" w:rsidP="00C25C1C">
            <w:pPr>
              <w:autoSpaceDE w:val="0"/>
              <w:autoSpaceDN w:val="0"/>
              <w:adjustRightInd w:val="0"/>
              <w:jc w:val="both"/>
              <w:rPr>
                <w:sz w:val="24"/>
                <w:szCs w:val="24"/>
              </w:rPr>
            </w:pPr>
          </w:p>
        </w:tc>
        <w:tc>
          <w:tcPr>
            <w:tcW w:w="2954" w:type="dxa"/>
            <w:vMerge/>
          </w:tcPr>
          <w:p w:rsidR="00254C92" w:rsidRPr="00B85080" w:rsidRDefault="00254C92" w:rsidP="00483928">
            <w:pPr>
              <w:jc w:val="center"/>
              <w:rPr>
                <w:sz w:val="24"/>
                <w:szCs w:val="24"/>
              </w:rPr>
            </w:pPr>
          </w:p>
        </w:tc>
      </w:tr>
      <w:tr w:rsidR="00254C92" w:rsidRPr="00CA79A2" w:rsidTr="0099149F">
        <w:tc>
          <w:tcPr>
            <w:tcW w:w="560" w:type="dxa"/>
            <w:vMerge/>
          </w:tcPr>
          <w:p w:rsidR="00254C92" w:rsidRPr="00B85080" w:rsidRDefault="00254C92" w:rsidP="0062637E">
            <w:pPr>
              <w:jc w:val="center"/>
              <w:rPr>
                <w:sz w:val="24"/>
                <w:szCs w:val="24"/>
              </w:rPr>
            </w:pPr>
          </w:p>
        </w:tc>
        <w:tc>
          <w:tcPr>
            <w:tcW w:w="3254" w:type="dxa"/>
            <w:vMerge/>
          </w:tcPr>
          <w:p w:rsidR="00254C92" w:rsidRPr="00B85080" w:rsidRDefault="00254C92" w:rsidP="00387B48">
            <w:pPr>
              <w:jc w:val="center"/>
              <w:rPr>
                <w:sz w:val="24"/>
                <w:szCs w:val="24"/>
              </w:rPr>
            </w:pPr>
          </w:p>
        </w:tc>
        <w:tc>
          <w:tcPr>
            <w:tcW w:w="2691" w:type="dxa"/>
          </w:tcPr>
          <w:p w:rsidR="00254C92" w:rsidRPr="00B85080" w:rsidRDefault="00254C92" w:rsidP="00B85080">
            <w:pPr>
              <w:pStyle w:val="2"/>
              <w:shd w:val="clear" w:color="auto" w:fill="auto"/>
              <w:spacing w:before="0" w:after="0" w:line="240" w:lineRule="auto"/>
              <w:jc w:val="left"/>
              <w:rPr>
                <w:rStyle w:val="1"/>
                <w:spacing w:val="0"/>
              </w:rPr>
            </w:pPr>
            <w:r w:rsidRPr="00B85080">
              <w:rPr>
                <w:rStyle w:val="1"/>
                <w:spacing w:val="0"/>
              </w:rPr>
              <w:t xml:space="preserve">статья 39.35 Земельный кодекс Российской Федерации </w:t>
            </w:r>
          </w:p>
        </w:tc>
        <w:tc>
          <w:tcPr>
            <w:tcW w:w="5372" w:type="dxa"/>
          </w:tcPr>
          <w:p w:rsidR="00254C92" w:rsidRPr="00B85080" w:rsidRDefault="00254C92" w:rsidP="00C25C1C">
            <w:pPr>
              <w:autoSpaceDE w:val="0"/>
              <w:autoSpaceDN w:val="0"/>
              <w:adjustRightInd w:val="0"/>
              <w:ind w:firstLine="539"/>
              <w:jc w:val="both"/>
              <w:rPr>
                <w:sz w:val="24"/>
                <w:szCs w:val="24"/>
              </w:rPr>
            </w:pPr>
            <w:r w:rsidRPr="00B85080">
              <w:rPr>
                <w:sz w:val="24"/>
                <w:szCs w:val="24"/>
              </w:rPr>
              <w:t>В случае</w:t>
            </w:r>
            <w:proofErr w:type="gramStart"/>
            <w:r w:rsidRPr="00B85080">
              <w:rPr>
                <w:sz w:val="24"/>
                <w:szCs w:val="24"/>
              </w:rPr>
              <w:t>,</w:t>
            </w:r>
            <w:proofErr w:type="gramEnd"/>
            <w:r w:rsidRPr="00B85080">
              <w:rPr>
                <w:sz w:val="24"/>
                <w:szCs w:val="24"/>
              </w:rPr>
              <w:t xml:space="preserve">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w:t>
            </w:r>
            <w:r w:rsidRPr="00B85080">
              <w:rPr>
                <w:sz w:val="24"/>
                <w:szCs w:val="24"/>
              </w:rPr>
              <w:lastRenderedPageBreak/>
              <w:t>земель или земельных участков, лица, которые пользовались такими землями или земельными участками, обязаны:</w:t>
            </w:r>
          </w:p>
          <w:p w:rsidR="00254C92" w:rsidRPr="00B85080" w:rsidRDefault="00254C92" w:rsidP="00C25C1C">
            <w:pPr>
              <w:autoSpaceDE w:val="0"/>
              <w:autoSpaceDN w:val="0"/>
              <w:adjustRightInd w:val="0"/>
              <w:ind w:firstLine="539"/>
              <w:jc w:val="both"/>
              <w:rPr>
                <w:sz w:val="24"/>
                <w:szCs w:val="24"/>
              </w:rPr>
            </w:pPr>
            <w:r w:rsidRPr="00B85080">
              <w:rPr>
                <w:sz w:val="24"/>
                <w:szCs w:val="24"/>
              </w:rPr>
              <w:t>1) привести такие земли или земельные участки в состояние, пригодное для их использования в соответствии с разрешенным использованием;</w:t>
            </w:r>
          </w:p>
          <w:p w:rsidR="00254C92" w:rsidRPr="00B85080" w:rsidRDefault="00254C92" w:rsidP="00C25C1C">
            <w:pPr>
              <w:autoSpaceDE w:val="0"/>
              <w:autoSpaceDN w:val="0"/>
              <w:adjustRightInd w:val="0"/>
              <w:ind w:firstLine="539"/>
              <w:jc w:val="both"/>
              <w:rPr>
                <w:sz w:val="24"/>
                <w:szCs w:val="24"/>
              </w:rPr>
            </w:pPr>
            <w:r w:rsidRPr="00B85080">
              <w:rPr>
                <w:sz w:val="24"/>
                <w:szCs w:val="24"/>
              </w:rPr>
              <w:t xml:space="preserve">2) выполнить необходимые работы по </w:t>
            </w:r>
            <w:hyperlink r:id="rId45" w:history="1">
              <w:r w:rsidRPr="00B85080">
                <w:rPr>
                  <w:color w:val="0000FF"/>
                  <w:sz w:val="24"/>
                  <w:szCs w:val="24"/>
                </w:rPr>
                <w:t>рекультивации</w:t>
              </w:r>
            </w:hyperlink>
            <w:r w:rsidRPr="00B85080">
              <w:rPr>
                <w:sz w:val="24"/>
                <w:szCs w:val="24"/>
              </w:rPr>
              <w:t xml:space="preserve"> таких земель или земельных участков.</w:t>
            </w:r>
          </w:p>
          <w:p w:rsidR="00254C92" w:rsidRPr="00B85080" w:rsidRDefault="00254C92" w:rsidP="009051FD">
            <w:pPr>
              <w:autoSpaceDE w:val="0"/>
              <w:autoSpaceDN w:val="0"/>
              <w:adjustRightInd w:val="0"/>
              <w:ind w:firstLine="540"/>
              <w:jc w:val="both"/>
              <w:rPr>
                <w:sz w:val="24"/>
                <w:szCs w:val="24"/>
              </w:rPr>
            </w:pPr>
          </w:p>
        </w:tc>
        <w:tc>
          <w:tcPr>
            <w:tcW w:w="2954" w:type="dxa"/>
            <w:vMerge/>
          </w:tcPr>
          <w:p w:rsidR="00254C92" w:rsidRPr="00B85080" w:rsidRDefault="00254C92" w:rsidP="00483928">
            <w:pPr>
              <w:jc w:val="center"/>
              <w:rPr>
                <w:sz w:val="24"/>
                <w:szCs w:val="24"/>
              </w:rPr>
            </w:pPr>
          </w:p>
        </w:tc>
      </w:tr>
      <w:tr w:rsidR="009051FD" w:rsidRPr="00CA79A2" w:rsidTr="0099149F">
        <w:tc>
          <w:tcPr>
            <w:tcW w:w="560" w:type="dxa"/>
          </w:tcPr>
          <w:p w:rsidR="009051FD" w:rsidRPr="00B85080" w:rsidRDefault="007146A5" w:rsidP="0062637E">
            <w:pPr>
              <w:jc w:val="center"/>
              <w:rPr>
                <w:sz w:val="24"/>
                <w:szCs w:val="24"/>
              </w:rPr>
            </w:pPr>
            <w:r w:rsidRPr="00B85080">
              <w:rPr>
                <w:sz w:val="24"/>
                <w:szCs w:val="24"/>
              </w:rPr>
              <w:lastRenderedPageBreak/>
              <w:t>5</w:t>
            </w:r>
          </w:p>
        </w:tc>
        <w:tc>
          <w:tcPr>
            <w:tcW w:w="3254" w:type="dxa"/>
          </w:tcPr>
          <w:p w:rsidR="009051FD" w:rsidRPr="00B85080" w:rsidRDefault="007146A5" w:rsidP="007146A5">
            <w:pPr>
              <w:jc w:val="center"/>
              <w:rPr>
                <w:sz w:val="24"/>
                <w:szCs w:val="24"/>
              </w:rPr>
            </w:pPr>
            <w:r w:rsidRPr="00B85080">
              <w:rPr>
                <w:sz w:val="24"/>
                <w:szCs w:val="24"/>
              </w:rPr>
              <w:t xml:space="preserve">Исполнение предписаний об устранении нарушений обязательных требований, выданных должностными лицами </w:t>
            </w:r>
            <w:proofErr w:type="gramStart"/>
            <w:r w:rsidRPr="00B85080">
              <w:rPr>
                <w:sz w:val="24"/>
                <w:szCs w:val="24"/>
              </w:rPr>
              <w:t>Управления имущественных отношений Администрации города Глазова</w:t>
            </w:r>
            <w:proofErr w:type="gramEnd"/>
            <w:r w:rsidRPr="00B85080">
              <w:rPr>
                <w:sz w:val="24"/>
                <w:szCs w:val="24"/>
              </w:rPr>
              <w:t xml:space="preserve"> в пределах их компетенции </w:t>
            </w:r>
          </w:p>
        </w:tc>
        <w:tc>
          <w:tcPr>
            <w:tcW w:w="2691" w:type="dxa"/>
          </w:tcPr>
          <w:p w:rsidR="009051FD" w:rsidRPr="00B85080" w:rsidRDefault="00B85080" w:rsidP="00345CD3">
            <w:pPr>
              <w:pStyle w:val="2"/>
              <w:shd w:val="clear" w:color="auto" w:fill="auto"/>
              <w:spacing w:before="0" w:after="0" w:line="240" w:lineRule="auto"/>
              <w:jc w:val="left"/>
              <w:rPr>
                <w:rStyle w:val="1"/>
                <w:spacing w:val="0"/>
              </w:rPr>
            </w:pPr>
            <w:r w:rsidRPr="00B85080">
              <w:rPr>
                <w:rStyle w:val="1"/>
                <w:spacing w:val="0"/>
              </w:rPr>
              <w:t>пункт</w:t>
            </w:r>
            <w:r w:rsidR="00345CD3" w:rsidRPr="00B85080">
              <w:rPr>
                <w:rStyle w:val="1"/>
                <w:spacing w:val="0"/>
              </w:rPr>
              <w:t xml:space="preserve"> </w:t>
            </w:r>
            <w:r w:rsidR="00F50A06" w:rsidRPr="00B85080">
              <w:rPr>
                <w:rStyle w:val="1"/>
                <w:spacing w:val="0"/>
              </w:rPr>
              <w:t xml:space="preserve"> 4.14.</w:t>
            </w:r>
            <w:r w:rsidR="00345CD3" w:rsidRPr="00B85080">
              <w:rPr>
                <w:rStyle w:val="1"/>
                <w:spacing w:val="0"/>
              </w:rPr>
              <w:t>1</w:t>
            </w:r>
            <w:r w:rsidR="00F50A06" w:rsidRPr="00B85080">
              <w:rPr>
                <w:rStyle w:val="1"/>
                <w:spacing w:val="0"/>
              </w:rPr>
              <w:t xml:space="preserve"> Положения о муниципальном земельном контроле</w:t>
            </w:r>
            <w:r w:rsidR="00345CD3" w:rsidRPr="00B85080">
              <w:rPr>
                <w:rStyle w:val="1"/>
                <w:spacing w:val="0"/>
              </w:rPr>
              <w:t xml:space="preserve"> на территории муниципального образования «Город Глазов», утвержденного решением </w:t>
            </w:r>
            <w:proofErr w:type="spellStart"/>
            <w:r w:rsidR="00345CD3" w:rsidRPr="00B85080">
              <w:rPr>
                <w:rStyle w:val="1"/>
                <w:spacing w:val="0"/>
              </w:rPr>
              <w:t>Глазовской</w:t>
            </w:r>
            <w:proofErr w:type="spellEnd"/>
            <w:r w:rsidR="00345CD3" w:rsidRPr="00B85080">
              <w:rPr>
                <w:rStyle w:val="1"/>
                <w:spacing w:val="0"/>
              </w:rPr>
              <w:t xml:space="preserve"> Городской Думы от 17.12.2021 № 158</w:t>
            </w:r>
            <w:r w:rsidR="00F50A06" w:rsidRPr="00B85080">
              <w:rPr>
                <w:rStyle w:val="1"/>
                <w:spacing w:val="0"/>
              </w:rPr>
              <w:t xml:space="preserve">  </w:t>
            </w:r>
          </w:p>
        </w:tc>
        <w:tc>
          <w:tcPr>
            <w:tcW w:w="5372" w:type="dxa"/>
          </w:tcPr>
          <w:p w:rsidR="00345CD3" w:rsidRPr="00B85080" w:rsidRDefault="00345CD3" w:rsidP="00345CD3">
            <w:pPr>
              <w:pStyle w:val="ab"/>
              <w:widowControl/>
              <w:tabs>
                <w:tab w:val="left" w:pos="1134"/>
              </w:tabs>
              <w:ind w:left="0" w:firstLine="709"/>
              <w:jc w:val="both"/>
              <w:rPr>
                <w:rFonts w:ascii="Times New Roman" w:hAnsi="Times New Roman"/>
                <w:sz w:val="24"/>
                <w:szCs w:val="24"/>
              </w:rPr>
            </w:pPr>
            <w:r w:rsidRPr="00B85080">
              <w:rPr>
                <w:rFonts w:ascii="Times New Roman" w:hAnsi="Times New Roman"/>
                <w:sz w:val="24"/>
                <w:szCs w:val="24"/>
              </w:rPr>
              <w:t>4.14.1. Должностное лицо в случае выявления при проведении контрольного мероприятия нарушений контролируемым лицом обязательных требований</w:t>
            </w:r>
            <w:r w:rsidRPr="00B85080">
              <w:rPr>
                <w:rFonts w:ascii="Times New Roman" w:eastAsia="Calibri" w:hAnsi="Times New Roman"/>
                <w:bCs/>
                <w:sz w:val="24"/>
                <w:szCs w:val="24"/>
              </w:rPr>
              <w:t xml:space="preserve"> в пределах полномочий, предусмотренных законодательством Российской Федерации,</w:t>
            </w:r>
            <w:r w:rsidRPr="00B85080">
              <w:rPr>
                <w:rFonts w:ascii="Times New Roman" w:hAnsi="Times New Roman"/>
                <w:sz w:val="24"/>
                <w:szCs w:val="24"/>
              </w:rPr>
              <w:t xml:space="preserve"> обязано:</w:t>
            </w:r>
          </w:p>
          <w:p w:rsidR="00345CD3" w:rsidRPr="00B85080" w:rsidRDefault="00345CD3" w:rsidP="00345CD3">
            <w:pPr>
              <w:pStyle w:val="ConsPlusNormal"/>
              <w:ind w:firstLine="709"/>
              <w:jc w:val="both"/>
              <w:rPr>
                <w:rFonts w:ascii="Times New Roman" w:hAnsi="Times New Roman" w:cs="Times New Roman"/>
                <w:color w:val="000000"/>
                <w:sz w:val="24"/>
                <w:szCs w:val="24"/>
              </w:rPr>
            </w:pPr>
            <w:r w:rsidRPr="00B85080">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9051FD" w:rsidRPr="00B85080" w:rsidRDefault="009051FD" w:rsidP="009051FD">
            <w:pPr>
              <w:autoSpaceDE w:val="0"/>
              <w:autoSpaceDN w:val="0"/>
              <w:adjustRightInd w:val="0"/>
              <w:ind w:firstLine="540"/>
              <w:jc w:val="both"/>
              <w:rPr>
                <w:sz w:val="24"/>
                <w:szCs w:val="24"/>
              </w:rPr>
            </w:pPr>
          </w:p>
        </w:tc>
        <w:tc>
          <w:tcPr>
            <w:tcW w:w="2954" w:type="dxa"/>
          </w:tcPr>
          <w:p w:rsidR="009051FD" w:rsidRPr="00BA7778" w:rsidRDefault="001E3E7D" w:rsidP="001E3E7D">
            <w:pPr>
              <w:jc w:val="center"/>
              <w:rPr>
                <w:i/>
                <w:sz w:val="24"/>
                <w:szCs w:val="24"/>
              </w:rPr>
            </w:pPr>
            <w:r w:rsidRPr="00BA7778">
              <w:rPr>
                <w:i/>
                <w:sz w:val="24"/>
                <w:szCs w:val="24"/>
              </w:rPr>
              <w:t xml:space="preserve">Административная ответственность </w:t>
            </w:r>
            <w:r w:rsidR="00B85080" w:rsidRPr="00BA7778">
              <w:rPr>
                <w:i/>
                <w:sz w:val="24"/>
                <w:szCs w:val="24"/>
              </w:rPr>
              <w:t>в</w:t>
            </w:r>
            <w:r w:rsidRPr="00BA7778">
              <w:rPr>
                <w:i/>
                <w:sz w:val="24"/>
                <w:szCs w:val="24"/>
              </w:rPr>
              <w:t xml:space="preserve"> соответствии со ст. 19.5 Кодекса Российской Федерации об административных правонарушениях.</w:t>
            </w:r>
          </w:p>
          <w:p w:rsidR="00BA7778" w:rsidRDefault="00BA7778" w:rsidP="00BA7778">
            <w:pPr>
              <w:autoSpaceDE w:val="0"/>
              <w:autoSpaceDN w:val="0"/>
              <w:adjustRightInd w:val="0"/>
              <w:ind w:firstLine="540"/>
              <w:jc w:val="both"/>
              <w:rPr>
                <w:sz w:val="24"/>
                <w:szCs w:val="24"/>
              </w:rPr>
            </w:pPr>
            <w:r>
              <w:rPr>
                <w:sz w:val="24"/>
                <w:szCs w:val="24"/>
              </w:rPr>
              <w:t xml:space="preserve">1. </w:t>
            </w:r>
            <w:proofErr w:type="gramStart"/>
            <w:r>
              <w:rPr>
                <w:sz w:val="24"/>
                <w:szCs w:val="24"/>
              </w:rPr>
              <w:t>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roofErr w:type="gramEnd"/>
          </w:p>
          <w:p w:rsidR="00BA7778" w:rsidRDefault="00BA7778" w:rsidP="00BA7778">
            <w:pPr>
              <w:autoSpaceDE w:val="0"/>
              <w:autoSpaceDN w:val="0"/>
              <w:adjustRightInd w:val="0"/>
              <w:jc w:val="both"/>
              <w:rPr>
                <w:sz w:val="24"/>
                <w:szCs w:val="24"/>
              </w:rPr>
            </w:pPr>
            <w:r>
              <w:rPr>
                <w:sz w:val="24"/>
                <w:szCs w:val="24"/>
              </w:rPr>
              <w:t xml:space="preserve">(в ред. Федерального </w:t>
            </w:r>
            <w:hyperlink r:id="rId46" w:history="1">
              <w:r>
                <w:rPr>
                  <w:color w:val="0000FF"/>
                  <w:sz w:val="24"/>
                  <w:szCs w:val="24"/>
                </w:rPr>
                <w:t>закона</w:t>
              </w:r>
            </w:hyperlink>
            <w:r>
              <w:rPr>
                <w:sz w:val="24"/>
                <w:szCs w:val="24"/>
              </w:rPr>
              <w:t xml:space="preserve"> от 05.05.2014 N 125-ФЗ)</w:t>
            </w:r>
          </w:p>
          <w:p w:rsidR="00BA7778" w:rsidRDefault="00BA7778" w:rsidP="00BA7778">
            <w:pPr>
              <w:autoSpaceDE w:val="0"/>
              <w:autoSpaceDN w:val="0"/>
              <w:adjustRightInd w:val="0"/>
              <w:spacing w:before="240"/>
              <w:ind w:firstLine="540"/>
              <w:jc w:val="both"/>
              <w:rPr>
                <w:sz w:val="24"/>
                <w:szCs w:val="24"/>
              </w:rPr>
            </w:pPr>
            <w:r>
              <w:rPr>
                <w:sz w:val="24"/>
                <w:szCs w:val="24"/>
              </w:rPr>
              <w:t xml:space="preserve">влечет наложение административного штрафа на граждан в размере от трехсот до пятисот рублей; на </w:t>
            </w:r>
            <w:r>
              <w:rPr>
                <w:sz w:val="24"/>
                <w:szCs w:val="24"/>
              </w:rPr>
              <w:lastRenderedPageBreak/>
              <w:t>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BA7778" w:rsidRDefault="00BA7778" w:rsidP="00BA7778">
            <w:pPr>
              <w:autoSpaceDE w:val="0"/>
              <w:autoSpaceDN w:val="0"/>
              <w:adjustRightInd w:val="0"/>
              <w:jc w:val="both"/>
              <w:rPr>
                <w:sz w:val="24"/>
                <w:szCs w:val="24"/>
              </w:rPr>
            </w:pPr>
            <w:r>
              <w:rPr>
                <w:sz w:val="24"/>
                <w:szCs w:val="24"/>
              </w:rPr>
              <w:t xml:space="preserve">(в ред. Федеральных законов от 09.05.2005 </w:t>
            </w:r>
            <w:hyperlink r:id="rId47" w:history="1">
              <w:r>
                <w:rPr>
                  <w:color w:val="0000FF"/>
                  <w:sz w:val="24"/>
                  <w:szCs w:val="24"/>
                </w:rPr>
                <w:t>N 45-ФЗ</w:t>
              </w:r>
            </w:hyperlink>
            <w:r>
              <w:rPr>
                <w:sz w:val="24"/>
                <w:szCs w:val="24"/>
              </w:rPr>
              <w:t xml:space="preserve">, от 22.06.2007 </w:t>
            </w:r>
            <w:hyperlink r:id="rId48" w:history="1">
              <w:r>
                <w:rPr>
                  <w:color w:val="0000FF"/>
                  <w:sz w:val="24"/>
                  <w:szCs w:val="24"/>
                </w:rPr>
                <w:t>N 116-ФЗ</w:t>
              </w:r>
            </w:hyperlink>
            <w:r>
              <w:rPr>
                <w:sz w:val="24"/>
                <w:szCs w:val="24"/>
              </w:rPr>
              <w:t>)</w:t>
            </w:r>
          </w:p>
          <w:p w:rsidR="00BA7778" w:rsidRPr="00B85080" w:rsidRDefault="00BA7778" w:rsidP="001E3E7D">
            <w:pPr>
              <w:jc w:val="center"/>
              <w:rPr>
                <w:sz w:val="24"/>
                <w:szCs w:val="24"/>
              </w:rPr>
            </w:pPr>
          </w:p>
        </w:tc>
      </w:tr>
    </w:tbl>
    <w:p w:rsidR="00092AF8" w:rsidRPr="00CA79A2" w:rsidRDefault="00092AF8" w:rsidP="0062637E">
      <w:pPr>
        <w:spacing w:after="0" w:line="240" w:lineRule="auto"/>
        <w:jc w:val="center"/>
        <w:rPr>
          <w:rFonts w:ascii="Times New Roman" w:hAnsi="Times New Roman" w:cs="Times New Roman"/>
          <w:b/>
          <w:sz w:val="24"/>
          <w:szCs w:val="24"/>
        </w:rPr>
      </w:pPr>
    </w:p>
    <w:p w:rsidR="0062637E" w:rsidRPr="00CA79A2" w:rsidRDefault="0062637E" w:rsidP="0062637E">
      <w:pPr>
        <w:spacing w:after="0" w:line="240" w:lineRule="auto"/>
        <w:jc w:val="center"/>
        <w:rPr>
          <w:rFonts w:ascii="Times New Roman" w:hAnsi="Times New Roman" w:cs="Times New Roman"/>
          <w:b/>
          <w:sz w:val="24"/>
          <w:szCs w:val="24"/>
        </w:rPr>
      </w:pPr>
    </w:p>
    <w:p w:rsidR="00C84B3D" w:rsidRDefault="00C84B3D" w:rsidP="0062637E">
      <w:pPr>
        <w:spacing w:after="0" w:line="240" w:lineRule="auto"/>
        <w:jc w:val="center"/>
        <w:rPr>
          <w:rFonts w:ascii="Times New Roman" w:hAnsi="Times New Roman" w:cs="Times New Roman"/>
          <w:b/>
          <w:sz w:val="24"/>
          <w:szCs w:val="24"/>
        </w:rPr>
      </w:pPr>
    </w:p>
    <w:p w:rsidR="00C84B3D" w:rsidRDefault="00C84B3D" w:rsidP="0062637E">
      <w:pPr>
        <w:spacing w:after="0" w:line="240" w:lineRule="auto"/>
        <w:jc w:val="center"/>
        <w:rPr>
          <w:rFonts w:ascii="Times New Roman" w:hAnsi="Times New Roman" w:cs="Times New Roman"/>
          <w:b/>
          <w:sz w:val="24"/>
          <w:szCs w:val="24"/>
        </w:rPr>
      </w:pPr>
    </w:p>
    <w:p w:rsidR="00C84B3D" w:rsidRDefault="00C84B3D" w:rsidP="0062637E">
      <w:pPr>
        <w:spacing w:after="0" w:line="240" w:lineRule="auto"/>
        <w:jc w:val="center"/>
        <w:rPr>
          <w:rFonts w:ascii="Times New Roman" w:hAnsi="Times New Roman" w:cs="Times New Roman"/>
          <w:b/>
          <w:sz w:val="24"/>
          <w:szCs w:val="24"/>
        </w:rPr>
      </w:pPr>
    </w:p>
    <w:p w:rsidR="00C84B3D" w:rsidRDefault="00C84B3D" w:rsidP="0062637E">
      <w:pPr>
        <w:spacing w:after="0" w:line="240" w:lineRule="auto"/>
        <w:jc w:val="center"/>
        <w:rPr>
          <w:rFonts w:ascii="Times New Roman" w:hAnsi="Times New Roman" w:cs="Times New Roman"/>
          <w:b/>
          <w:sz w:val="24"/>
          <w:szCs w:val="24"/>
        </w:rPr>
      </w:pPr>
    </w:p>
    <w:p w:rsidR="00C84B3D" w:rsidRDefault="00C84B3D" w:rsidP="0062637E">
      <w:pPr>
        <w:spacing w:after="0" w:line="240" w:lineRule="auto"/>
        <w:jc w:val="center"/>
        <w:rPr>
          <w:rFonts w:ascii="Times New Roman" w:hAnsi="Times New Roman" w:cs="Times New Roman"/>
          <w:b/>
          <w:sz w:val="24"/>
          <w:szCs w:val="24"/>
        </w:rPr>
      </w:pPr>
    </w:p>
    <w:p w:rsidR="00C84B3D" w:rsidRDefault="00C84B3D" w:rsidP="0062637E">
      <w:pPr>
        <w:spacing w:after="0" w:line="240" w:lineRule="auto"/>
        <w:jc w:val="center"/>
        <w:rPr>
          <w:rFonts w:ascii="Times New Roman" w:hAnsi="Times New Roman" w:cs="Times New Roman"/>
          <w:b/>
          <w:sz w:val="24"/>
          <w:szCs w:val="24"/>
        </w:rPr>
      </w:pPr>
    </w:p>
    <w:p w:rsidR="00C84B3D" w:rsidRDefault="00C84B3D" w:rsidP="0062637E">
      <w:pPr>
        <w:spacing w:after="0" w:line="240" w:lineRule="auto"/>
        <w:jc w:val="center"/>
        <w:rPr>
          <w:rFonts w:ascii="Times New Roman" w:hAnsi="Times New Roman" w:cs="Times New Roman"/>
          <w:b/>
          <w:sz w:val="24"/>
          <w:szCs w:val="24"/>
        </w:rPr>
      </w:pPr>
    </w:p>
    <w:p w:rsidR="00C84B3D" w:rsidRDefault="00C84B3D" w:rsidP="0062637E">
      <w:pPr>
        <w:spacing w:after="0" w:line="240" w:lineRule="auto"/>
        <w:jc w:val="center"/>
        <w:rPr>
          <w:rFonts w:ascii="Times New Roman" w:hAnsi="Times New Roman" w:cs="Times New Roman"/>
          <w:b/>
          <w:sz w:val="24"/>
          <w:szCs w:val="24"/>
        </w:rPr>
      </w:pPr>
    </w:p>
    <w:p w:rsidR="00C84B3D" w:rsidRDefault="00C84B3D" w:rsidP="0062637E">
      <w:pPr>
        <w:spacing w:after="0" w:line="240" w:lineRule="auto"/>
        <w:jc w:val="center"/>
        <w:rPr>
          <w:rFonts w:ascii="Times New Roman" w:hAnsi="Times New Roman" w:cs="Times New Roman"/>
          <w:b/>
          <w:sz w:val="24"/>
          <w:szCs w:val="24"/>
        </w:rPr>
      </w:pPr>
    </w:p>
    <w:sectPr w:rsidR="00C84B3D" w:rsidSect="00254C92">
      <w:pgSz w:w="16838" w:h="11906" w:orient="landscape"/>
      <w:pgMar w:top="851" w:right="1134"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Bold">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3FF0"/>
    <w:rsid w:val="00000B5A"/>
    <w:rsid w:val="00054506"/>
    <w:rsid w:val="00092AF8"/>
    <w:rsid w:val="000C06C7"/>
    <w:rsid w:val="000E7B47"/>
    <w:rsid w:val="00102187"/>
    <w:rsid w:val="00102E29"/>
    <w:rsid w:val="00112AB3"/>
    <w:rsid w:val="00153A72"/>
    <w:rsid w:val="001838F7"/>
    <w:rsid w:val="001853D5"/>
    <w:rsid w:val="001A0C3F"/>
    <w:rsid w:val="001D0D82"/>
    <w:rsid w:val="001E3E7D"/>
    <w:rsid w:val="0022773F"/>
    <w:rsid w:val="00254C92"/>
    <w:rsid w:val="002C0279"/>
    <w:rsid w:val="002C5794"/>
    <w:rsid w:val="00310377"/>
    <w:rsid w:val="00327CB2"/>
    <w:rsid w:val="0033223A"/>
    <w:rsid w:val="00333B8E"/>
    <w:rsid w:val="00345CD3"/>
    <w:rsid w:val="00353905"/>
    <w:rsid w:val="003D33FF"/>
    <w:rsid w:val="003D4A5D"/>
    <w:rsid w:val="00433753"/>
    <w:rsid w:val="00436DD6"/>
    <w:rsid w:val="004730EB"/>
    <w:rsid w:val="00476213"/>
    <w:rsid w:val="00483928"/>
    <w:rsid w:val="0048739A"/>
    <w:rsid w:val="004C0FFF"/>
    <w:rsid w:val="00580893"/>
    <w:rsid w:val="005A1BF7"/>
    <w:rsid w:val="005E7B5D"/>
    <w:rsid w:val="005F3FCA"/>
    <w:rsid w:val="00616CEE"/>
    <w:rsid w:val="0062637E"/>
    <w:rsid w:val="0068774A"/>
    <w:rsid w:val="00693D1F"/>
    <w:rsid w:val="006D3295"/>
    <w:rsid w:val="006F3FF0"/>
    <w:rsid w:val="007146A5"/>
    <w:rsid w:val="00733481"/>
    <w:rsid w:val="00746B4B"/>
    <w:rsid w:val="00753B9D"/>
    <w:rsid w:val="00767520"/>
    <w:rsid w:val="007C1B44"/>
    <w:rsid w:val="007C44FE"/>
    <w:rsid w:val="007D522D"/>
    <w:rsid w:val="007F0003"/>
    <w:rsid w:val="007F31A1"/>
    <w:rsid w:val="00807C36"/>
    <w:rsid w:val="00833597"/>
    <w:rsid w:val="00847BC7"/>
    <w:rsid w:val="00873145"/>
    <w:rsid w:val="008A483C"/>
    <w:rsid w:val="008B5A14"/>
    <w:rsid w:val="0090272D"/>
    <w:rsid w:val="009051FD"/>
    <w:rsid w:val="0093521E"/>
    <w:rsid w:val="00987546"/>
    <w:rsid w:val="0099149F"/>
    <w:rsid w:val="00A1298D"/>
    <w:rsid w:val="00A142E7"/>
    <w:rsid w:val="00A14854"/>
    <w:rsid w:val="00A15D28"/>
    <w:rsid w:val="00A24921"/>
    <w:rsid w:val="00A4418B"/>
    <w:rsid w:val="00A8568F"/>
    <w:rsid w:val="00AA69DD"/>
    <w:rsid w:val="00AB6EDC"/>
    <w:rsid w:val="00AD1323"/>
    <w:rsid w:val="00AE6F9D"/>
    <w:rsid w:val="00AF122A"/>
    <w:rsid w:val="00AF71E7"/>
    <w:rsid w:val="00B01838"/>
    <w:rsid w:val="00B10ED5"/>
    <w:rsid w:val="00B5082E"/>
    <w:rsid w:val="00B509C4"/>
    <w:rsid w:val="00B85080"/>
    <w:rsid w:val="00BA7778"/>
    <w:rsid w:val="00BE07FF"/>
    <w:rsid w:val="00BE69CA"/>
    <w:rsid w:val="00BF414B"/>
    <w:rsid w:val="00C01099"/>
    <w:rsid w:val="00C1465D"/>
    <w:rsid w:val="00C25C1C"/>
    <w:rsid w:val="00C43563"/>
    <w:rsid w:val="00C53091"/>
    <w:rsid w:val="00C84B3D"/>
    <w:rsid w:val="00CA0761"/>
    <w:rsid w:val="00CA79A2"/>
    <w:rsid w:val="00CB46AD"/>
    <w:rsid w:val="00CD66E4"/>
    <w:rsid w:val="00D071F6"/>
    <w:rsid w:val="00D11A4C"/>
    <w:rsid w:val="00D47EDF"/>
    <w:rsid w:val="00D9628A"/>
    <w:rsid w:val="00DA612C"/>
    <w:rsid w:val="00DC102F"/>
    <w:rsid w:val="00DC4546"/>
    <w:rsid w:val="00DC5A46"/>
    <w:rsid w:val="00DD2491"/>
    <w:rsid w:val="00E206FC"/>
    <w:rsid w:val="00E3612D"/>
    <w:rsid w:val="00E37EE3"/>
    <w:rsid w:val="00E456FE"/>
    <w:rsid w:val="00E46B5C"/>
    <w:rsid w:val="00E7452B"/>
    <w:rsid w:val="00E92A1B"/>
    <w:rsid w:val="00EB7144"/>
    <w:rsid w:val="00EC4AF8"/>
    <w:rsid w:val="00ED06C8"/>
    <w:rsid w:val="00ED5850"/>
    <w:rsid w:val="00EE0EF9"/>
    <w:rsid w:val="00EE1BA4"/>
    <w:rsid w:val="00F06E97"/>
    <w:rsid w:val="00F22EA7"/>
    <w:rsid w:val="00F50A06"/>
    <w:rsid w:val="00F556F6"/>
    <w:rsid w:val="00F61BC0"/>
    <w:rsid w:val="00F855AB"/>
    <w:rsid w:val="00F93FB4"/>
    <w:rsid w:val="00FA4835"/>
    <w:rsid w:val="00FB7A0D"/>
    <w:rsid w:val="00FC7597"/>
    <w:rsid w:val="00FD44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5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3FF0"/>
    <w:rPr>
      <w:color w:val="0000FF"/>
      <w:u w:val="single"/>
    </w:rPr>
  </w:style>
  <w:style w:type="table" w:styleId="a4">
    <w:name w:val="Table Grid"/>
    <w:basedOn w:val="a1"/>
    <w:uiPriority w:val="59"/>
    <w:rsid w:val="00EE1BA4"/>
    <w:pPr>
      <w:spacing w:after="0" w:line="240" w:lineRule="auto"/>
    </w:pPr>
    <w:rPr>
      <w:rFonts w:ascii="Times New Roman" w:eastAsiaTheme="minorHAnsi" w:hAnsi="Times New Roman" w:cs="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_"/>
    <w:basedOn w:val="a0"/>
    <w:link w:val="2"/>
    <w:rsid w:val="00EE1BA4"/>
    <w:rPr>
      <w:rFonts w:eastAsia="Times New Roman"/>
      <w:spacing w:val="9"/>
      <w:shd w:val="clear" w:color="auto" w:fill="FFFFFF"/>
    </w:rPr>
  </w:style>
  <w:style w:type="character" w:customStyle="1" w:styleId="1">
    <w:name w:val="Основной текст1"/>
    <w:basedOn w:val="a5"/>
    <w:rsid w:val="00EE1BA4"/>
    <w:rPr>
      <w:color w:val="000000"/>
      <w:w w:val="100"/>
      <w:position w:val="0"/>
      <w:sz w:val="24"/>
      <w:szCs w:val="24"/>
      <w:lang w:val="ru-RU"/>
    </w:rPr>
  </w:style>
  <w:style w:type="paragraph" w:customStyle="1" w:styleId="2">
    <w:name w:val="Основной текст2"/>
    <w:basedOn w:val="a"/>
    <w:link w:val="a5"/>
    <w:rsid w:val="00EE1BA4"/>
    <w:pPr>
      <w:widowControl w:val="0"/>
      <w:shd w:val="clear" w:color="auto" w:fill="FFFFFF"/>
      <w:spacing w:before="600" w:after="60" w:line="0" w:lineRule="atLeast"/>
      <w:jc w:val="center"/>
    </w:pPr>
    <w:rPr>
      <w:rFonts w:eastAsia="Times New Roman"/>
      <w:spacing w:val="9"/>
    </w:rPr>
  </w:style>
  <w:style w:type="character" w:customStyle="1" w:styleId="apple-converted-space">
    <w:name w:val="apple-converted-space"/>
    <w:basedOn w:val="a0"/>
    <w:rsid w:val="00EE1BA4"/>
  </w:style>
  <w:style w:type="character" w:customStyle="1" w:styleId="s10">
    <w:name w:val="s_10"/>
    <w:basedOn w:val="a0"/>
    <w:rsid w:val="00EE1BA4"/>
  </w:style>
  <w:style w:type="character" w:styleId="a6">
    <w:name w:val="Emphasis"/>
    <w:uiPriority w:val="20"/>
    <w:qFormat/>
    <w:rsid w:val="00353905"/>
    <w:rPr>
      <w:i/>
      <w:iCs/>
    </w:rPr>
  </w:style>
  <w:style w:type="character" w:styleId="a7">
    <w:name w:val="Strong"/>
    <w:basedOn w:val="a0"/>
    <w:uiPriority w:val="22"/>
    <w:qFormat/>
    <w:rsid w:val="00A14854"/>
    <w:rPr>
      <w:rFonts w:ascii="Calibri-Bold" w:hAnsi="Calibri-Bold" w:hint="default"/>
      <w:b/>
      <w:bCs/>
      <w:i w:val="0"/>
      <w:iCs w:val="0"/>
      <w:sz w:val="24"/>
      <w:szCs w:val="24"/>
    </w:rPr>
  </w:style>
  <w:style w:type="paragraph" w:customStyle="1" w:styleId="ConsPlusNormal">
    <w:name w:val="ConsPlusNormal"/>
    <w:link w:val="ConsPlusNormal1"/>
    <w:rsid w:val="00327CB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8">
    <w:name w:val="Plain Text"/>
    <w:basedOn w:val="a"/>
    <w:link w:val="a9"/>
    <w:uiPriority w:val="99"/>
    <w:rsid w:val="00327CB2"/>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uiPriority w:val="99"/>
    <w:rsid w:val="00327CB2"/>
    <w:rPr>
      <w:rFonts w:ascii="Courier New" w:eastAsia="Times New Roman" w:hAnsi="Courier New" w:cs="Times New Roman"/>
      <w:sz w:val="20"/>
      <w:szCs w:val="20"/>
    </w:rPr>
  </w:style>
  <w:style w:type="paragraph" w:styleId="aa">
    <w:name w:val="Normal (Web)"/>
    <w:basedOn w:val="a"/>
    <w:uiPriority w:val="99"/>
    <w:unhideWhenUsed/>
    <w:rsid w:val="00092A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1">
    <w:name w:val="ConsPlusNormal1"/>
    <w:link w:val="ConsPlusNormal"/>
    <w:locked/>
    <w:rsid w:val="00345CD3"/>
    <w:rPr>
      <w:rFonts w:ascii="Arial" w:eastAsia="Times New Roman" w:hAnsi="Arial" w:cs="Arial"/>
      <w:sz w:val="20"/>
      <w:szCs w:val="20"/>
    </w:rPr>
  </w:style>
  <w:style w:type="paragraph" w:styleId="ab">
    <w:name w:val="List Paragraph"/>
    <w:basedOn w:val="a"/>
    <w:link w:val="ac"/>
    <w:uiPriority w:val="34"/>
    <w:qFormat/>
    <w:rsid w:val="00345CD3"/>
    <w:pPr>
      <w:widowControl w:val="0"/>
      <w:spacing w:after="0" w:line="240" w:lineRule="auto"/>
      <w:ind w:left="720"/>
      <w:contextualSpacing/>
    </w:pPr>
    <w:rPr>
      <w:rFonts w:ascii="Arial" w:eastAsia="Times New Roman" w:hAnsi="Arial" w:cs="Times New Roman"/>
      <w:sz w:val="20"/>
      <w:szCs w:val="20"/>
    </w:rPr>
  </w:style>
  <w:style w:type="character" w:customStyle="1" w:styleId="ac">
    <w:name w:val="Абзац списка Знак"/>
    <w:link w:val="ab"/>
    <w:uiPriority w:val="34"/>
    <w:locked/>
    <w:rsid w:val="00345CD3"/>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divs>
    <w:div w:id="1029531990">
      <w:bodyDiv w:val="1"/>
      <w:marLeft w:val="0"/>
      <w:marRight w:val="0"/>
      <w:marTop w:val="0"/>
      <w:marBottom w:val="0"/>
      <w:divBdr>
        <w:top w:val="none" w:sz="0" w:space="0" w:color="auto"/>
        <w:left w:val="none" w:sz="0" w:space="0" w:color="auto"/>
        <w:bottom w:val="none" w:sz="0" w:space="0" w:color="auto"/>
        <w:right w:val="none" w:sz="0" w:space="0" w:color="auto"/>
      </w:divBdr>
    </w:div>
    <w:div w:id="1104229874">
      <w:bodyDiv w:val="1"/>
      <w:marLeft w:val="0"/>
      <w:marRight w:val="0"/>
      <w:marTop w:val="0"/>
      <w:marBottom w:val="0"/>
      <w:divBdr>
        <w:top w:val="none" w:sz="0" w:space="0" w:color="auto"/>
        <w:left w:val="none" w:sz="0" w:space="0" w:color="auto"/>
        <w:bottom w:val="none" w:sz="0" w:space="0" w:color="auto"/>
        <w:right w:val="none" w:sz="0" w:space="0" w:color="auto"/>
      </w:divBdr>
      <w:divsChild>
        <w:div w:id="557282968">
          <w:marLeft w:val="0"/>
          <w:marRight w:val="0"/>
          <w:marTop w:val="0"/>
          <w:marBottom w:val="0"/>
          <w:divBdr>
            <w:top w:val="none" w:sz="0" w:space="0" w:color="auto"/>
            <w:left w:val="none" w:sz="0" w:space="0" w:color="auto"/>
            <w:bottom w:val="none" w:sz="0" w:space="0" w:color="auto"/>
            <w:right w:val="none" w:sz="0" w:space="0" w:color="auto"/>
          </w:divBdr>
          <w:divsChild>
            <w:div w:id="2129230467">
              <w:marLeft w:val="0"/>
              <w:marRight w:val="0"/>
              <w:marTop w:val="0"/>
              <w:marBottom w:val="0"/>
              <w:divBdr>
                <w:top w:val="none" w:sz="0" w:space="0" w:color="auto"/>
                <w:left w:val="none" w:sz="0" w:space="0" w:color="auto"/>
                <w:bottom w:val="none" w:sz="0" w:space="0" w:color="auto"/>
                <w:right w:val="none" w:sz="0" w:space="0" w:color="auto"/>
              </w:divBdr>
              <w:divsChild>
                <w:div w:id="2052220451">
                  <w:marLeft w:val="0"/>
                  <w:marRight w:val="0"/>
                  <w:marTop w:val="0"/>
                  <w:marBottom w:val="0"/>
                  <w:divBdr>
                    <w:top w:val="none" w:sz="0" w:space="0" w:color="auto"/>
                    <w:left w:val="none" w:sz="0" w:space="0" w:color="auto"/>
                    <w:bottom w:val="none" w:sz="0" w:space="0" w:color="auto"/>
                    <w:right w:val="none" w:sz="0" w:space="0" w:color="auto"/>
                  </w:divBdr>
                  <w:divsChild>
                    <w:div w:id="318076326">
                      <w:marLeft w:val="0"/>
                      <w:marRight w:val="0"/>
                      <w:marTop w:val="0"/>
                      <w:marBottom w:val="0"/>
                      <w:divBdr>
                        <w:top w:val="none" w:sz="0" w:space="0" w:color="auto"/>
                        <w:left w:val="none" w:sz="0" w:space="0" w:color="auto"/>
                        <w:bottom w:val="none" w:sz="0" w:space="0" w:color="auto"/>
                        <w:right w:val="none" w:sz="0" w:space="0" w:color="auto"/>
                      </w:divBdr>
                      <w:divsChild>
                        <w:div w:id="1629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5D8592FAD73023CB9C822E65849613079100E2C647268682534F8D3D0E5BCF116E159E815FB496D078ED037C8433EA14D37570C80147540D8pDJ" TargetMode="External"/><Relationship Id="rId18" Type="http://schemas.openxmlformats.org/officeDocument/2006/relationships/hyperlink" Target="consultantplus://offline/ref=D5D8592FAD73023CB9C822E658496130781A0A2C6A7768682534F8D3D0E5BCF116E159EB15F01D3C46D089668B0833A3542B570CD9pCJ" TargetMode="External"/><Relationship Id="rId26" Type="http://schemas.openxmlformats.org/officeDocument/2006/relationships/hyperlink" Target="consultantplus://offline/ref=493E3A2BCE749A47AB533302438F631FEC34215F71C6D41D108148F2F6B3C2983EA2964E9918A3EEc048M" TargetMode="External"/><Relationship Id="rId39" Type="http://schemas.openxmlformats.org/officeDocument/2006/relationships/hyperlink" Target="consultantplus://offline/ref=20E65FD6A25CC92C7CC21F46727BA51323D36C390E2672D45FE8EC0B51C41B866C9843DE972D484202473361AABC9A3C56FCA9A3BAAF7F79d9uEH" TargetMode="External"/><Relationship Id="rId3" Type="http://schemas.openxmlformats.org/officeDocument/2006/relationships/settings" Target="settings.xml"/><Relationship Id="rId21" Type="http://schemas.openxmlformats.org/officeDocument/2006/relationships/hyperlink" Target="consultantplus://offline/ref=D5D8592FAD73023CB9C822E65849613078160C256F7168682534F8D3D0E5BCF116E159E815FB496C058ED037C8433EA14D37570C80147540D8pDJ" TargetMode="External"/><Relationship Id="rId34" Type="http://schemas.openxmlformats.org/officeDocument/2006/relationships/hyperlink" Target="consultantplus://offline/ref=9FF85E7BFC1B81E13428F7B64A810B813D874AC82F76CD5ADE7A93B5F3A74046AEAD38D3EAC2368417DD8F79FB31949B4989C95DC88C2A35cAb9K" TargetMode="External"/><Relationship Id="rId42" Type="http://schemas.openxmlformats.org/officeDocument/2006/relationships/hyperlink" Target="consultantplus://offline/ref=20E65FD6A25CC92C7CC21F46727BA51324DA623A0E2272D45FE8EC0B51C41B866C9843D9932D4B48561D2365E3E99F225EE0B7A3A4AFd7uDH" TargetMode="External"/><Relationship Id="rId47" Type="http://schemas.openxmlformats.org/officeDocument/2006/relationships/hyperlink" Target="consultantplus://offline/ref=182AD87929372384A9631099F9A01D56D1A907864054139C72970B91E87EAE7BE66C96A51825ADA681D81BD5534564F21F7EFF6E5994E38CQ50FH" TargetMode="External"/><Relationship Id="rId50" Type="http://schemas.openxmlformats.org/officeDocument/2006/relationships/theme" Target="theme/theme1.xml"/><Relationship Id="rId7" Type="http://schemas.openxmlformats.org/officeDocument/2006/relationships/hyperlink" Target="consultantplus://offline/ref=B1559DA708CB197CF481880364B6734898F0D989A700C6F02ED3E1325B4AC264E5EF42EFC6C2A074B00D76C3BAy7I6F" TargetMode="External"/><Relationship Id="rId12" Type="http://schemas.openxmlformats.org/officeDocument/2006/relationships/hyperlink" Target="consultantplus://offline/ref=D5D8592FAD73023CB9C822E6584961307812092D6B7B68682534F8D3D0E5BCF116E159E815FB496A038ED037C8433EA14D37570C80147540D8pDJ" TargetMode="External"/><Relationship Id="rId17" Type="http://schemas.openxmlformats.org/officeDocument/2006/relationships/hyperlink" Target="consultantplus://offline/ref=D5D8592FAD73023CB9C822E6584961307814052E6B7A68682534F8D3D0E5BCF116E159E815FB496D0B8ED037C8433EA14D37570C80147540D8pDJ" TargetMode="External"/><Relationship Id="rId25" Type="http://schemas.openxmlformats.org/officeDocument/2006/relationships/hyperlink" Target="consultantplus://offline/ref=4D8435A533D1F56129FFC560B3CE582D02554AF7CB52A4CB93182180BE71621F60C13BD0382BD5F70AEFA5B2932331BC30C569ED3BD44C0FMA64J" TargetMode="External"/><Relationship Id="rId33" Type="http://schemas.openxmlformats.org/officeDocument/2006/relationships/hyperlink" Target="consultantplus://offline/ref=9FF85E7BFC1B81E13428F7B64A810B813A8F4CC82B70CD5ADE7A93B5F3A74046AEAD38D3EAC2338C12DD8F79FB31949B4989C95DC88C2A35cAb9K" TargetMode="External"/><Relationship Id="rId38" Type="http://schemas.openxmlformats.org/officeDocument/2006/relationships/hyperlink" Target="consultantplus://offline/ref=9FF85E7BFC1B81E13428F7B64A810B813F8641C42E75CD5ADE7A93B5F3A74046AEAD38D3EAC2328D1BDD8F79FB31949B4989C95DC88C2A35cAb9K" TargetMode="External"/><Relationship Id="rId46" Type="http://schemas.openxmlformats.org/officeDocument/2006/relationships/hyperlink" Target="consultantplus://offline/ref=182AD87929372384A9631099F9A01D56D2AF04804652139C72970B91E87EAE7BE66C96A51825ADA28BD81BD5534564F21F7EFF6E5994E38CQ50FH" TargetMode="External"/><Relationship Id="rId2" Type="http://schemas.openxmlformats.org/officeDocument/2006/relationships/styles" Target="styles.xml"/><Relationship Id="rId16" Type="http://schemas.openxmlformats.org/officeDocument/2006/relationships/hyperlink" Target="consultantplus://offline/ref=D5D8592FAD73023CB9C822E65849613078120C2D687568682534F8D3D0E5BCF116E159E815FB486D058ED037C8433EA14D37570C80147540D8pDJ" TargetMode="External"/><Relationship Id="rId20" Type="http://schemas.openxmlformats.org/officeDocument/2006/relationships/hyperlink" Target="consultantplus://offline/ref=D5D8592FAD73023CB9C822E658496130781A0C2E647268682534F8D3D0E5BCF116E159E815FB496F038ED037C8433EA14D37570C80147540D8pDJ" TargetMode="External"/><Relationship Id="rId29" Type="http://schemas.openxmlformats.org/officeDocument/2006/relationships/hyperlink" Target="consultantplus://offline/ref=493E3A2BCE749A47AB533302438F631FEC34215F71C6D41D108148F2F6B3C2983EA2964E9918ADEFc041M" TargetMode="External"/><Relationship Id="rId41" Type="http://schemas.openxmlformats.org/officeDocument/2006/relationships/hyperlink" Target="consultantplus://offline/ref=20E65FD6A25CC92C7CC21F46727BA51324DA623A0E2272D45FE8EC0B51C41B866C9843D8952F4F48561D2365E3E99F225EE0B7A3A4AFd7uDH" TargetMode="External"/><Relationship Id="rId1" Type="http://schemas.openxmlformats.org/officeDocument/2006/relationships/customXml" Target="../customXml/item1.xml"/><Relationship Id="rId6" Type="http://schemas.openxmlformats.org/officeDocument/2006/relationships/hyperlink" Target="consultantplus://offline/ref=B1559DA708CB197CF481880364B6734898F0D884AB06C6F02ED3E1325B4AC264F7EF1AE3C7CABF71BB182092FF2AA57E04EE011B44EEECE8y3ICF" TargetMode="External"/><Relationship Id="rId11" Type="http://schemas.openxmlformats.org/officeDocument/2006/relationships/hyperlink" Target="consultantplus://offline/ref=90E4548C47F1A5325A023FFB6F55661710B750A3C69B3E218E7060869B02FC9D0BD38CE3DF30BA786F00C4E712iDJ0F" TargetMode="External"/><Relationship Id="rId24" Type="http://schemas.openxmlformats.org/officeDocument/2006/relationships/hyperlink" Target="consultantplus://offline/ref=4D8435A533D1F56129FFC560B3CE582D025346F4CB53A4CB93182180BE71621F60C13BD0382BD5F001EFA5B2932331BC30C569ED3BD44C0FMA64J" TargetMode="External"/><Relationship Id="rId32" Type="http://schemas.openxmlformats.org/officeDocument/2006/relationships/hyperlink" Target="consultantplus://offline/ref=493E3A2BCE749A47AB533302438F631FEC34215F71C6D41D108148F2F6B3C2983EA2964E9918ADE8c047M" TargetMode="External"/><Relationship Id="rId37" Type="http://schemas.openxmlformats.org/officeDocument/2006/relationships/hyperlink" Target="consultantplus://offline/ref=9FF85E7BFC1B81E13428F7B64A810B813D864FCE2276CD5ADE7A93B5F3A74046AEAD38D3EAC2338C12DD8F79FB31949B4989C95DC88C2A35cAb9K" TargetMode="External"/><Relationship Id="rId40" Type="http://schemas.openxmlformats.org/officeDocument/2006/relationships/hyperlink" Target="consultantplus://offline/ref=20E65FD6A25CC92C7CC21F46727BA51324DA623A0E2272D45FE8EC0B51C41B866C9843D9932D4948561D2365E3E99F225EE0B7A3A4AFd7uDH" TargetMode="External"/><Relationship Id="rId45" Type="http://schemas.openxmlformats.org/officeDocument/2006/relationships/hyperlink" Target="consultantplus://offline/ref=970B23FC1E65FE89DEEA0A861CBE225130A6F42488DB1A4FC15690F6E490EC9E538BDB5863D08BF1081C393D8959C853A3A006C68F2554E0VDWEL" TargetMode="External"/><Relationship Id="rId5" Type="http://schemas.openxmlformats.org/officeDocument/2006/relationships/hyperlink" Target="consultantplus://offline/ref=B1559DA708CB197CF481880364B6734898F0D884AB06C6F02ED3E1325B4AC264F7EF1AE3C7CABF76B4182092FF2AA57E04EE011B44EEECE8y3ICF" TargetMode="External"/><Relationship Id="rId15" Type="http://schemas.openxmlformats.org/officeDocument/2006/relationships/hyperlink" Target="consultantplus://offline/ref=D5D8592FAD73023CB9C822E65849613078150B246D7768682534F8D3D0E5BCF116E159E815FB496D0A8ED037C8433EA14D37570C80147540D8pDJ" TargetMode="External"/><Relationship Id="rId23" Type="http://schemas.openxmlformats.org/officeDocument/2006/relationships/hyperlink" Target="consultantplus://offline/ref=4D8435A533D1F56129FFC560B3CE582D05554BF0C85EA4CB93182180BE71621F60C13BD0382BD0F00AEFA5B2932331BC30C569ED3BD44C0FMA64J" TargetMode="External"/><Relationship Id="rId28" Type="http://schemas.openxmlformats.org/officeDocument/2006/relationships/hyperlink" Target="consultantplus://offline/ref=493E3A2BCE749A47AB533302438F631FEC34215F71C6D41D108148F2F6B3C2983EA2964E9918A2EFc044M" TargetMode="External"/><Relationship Id="rId36" Type="http://schemas.openxmlformats.org/officeDocument/2006/relationships/hyperlink" Target="consultantplus://offline/ref=9FF85E7BFC1B81E13428F7B64A810B813A8F4CC82B70CD5ADE7A93B5F3A74046AEAD38D3EAC2338C11DD8F79FB31949B4989C95DC88C2A35cAb9K" TargetMode="External"/><Relationship Id="rId49" Type="http://schemas.openxmlformats.org/officeDocument/2006/relationships/fontTable" Target="fontTable.xml"/><Relationship Id="rId10" Type="http://schemas.openxmlformats.org/officeDocument/2006/relationships/hyperlink" Target="consultantplus://offline/ref=90E4548C47F1A5325A023FFB6F55661710B751AECA9D3E218E7060869B02FC9D19D3D4EFDE38A57D641592B6578C10B92F1601F160117641i2J7F" TargetMode="External"/><Relationship Id="rId19" Type="http://schemas.openxmlformats.org/officeDocument/2006/relationships/hyperlink" Target="consultantplus://offline/ref=D5D8592FAD73023CB9C822E65849613078160C256F7168682534F8D3D0E5BCF116E159E815FB496C078ED037C8433EA14D37570C80147540D8pDJ" TargetMode="External"/><Relationship Id="rId31" Type="http://schemas.openxmlformats.org/officeDocument/2006/relationships/hyperlink" Target="consultantplus://offline/ref=493E3A2BCE749A47AB533302438F631FEC34215F71C6D41D108148F2F6B3C2983EA2964Ec941M" TargetMode="External"/><Relationship Id="rId44" Type="http://schemas.openxmlformats.org/officeDocument/2006/relationships/hyperlink" Target="consultantplus://offline/ref=1AD59A2334243CC6C296965C4A2A872B084C79E731F1B7973711C5391CC06B8DD48BE0C9108F553B765FE95B94F3B8F9D5B9D202318902223AZ1L" TargetMode="External"/><Relationship Id="rId4" Type="http://schemas.openxmlformats.org/officeDocument/2006/relationships/webSettings" Target="webSettings.xml"/><Relationship Id="rId9" Type="http://schemas.openxmlformats.org/officeDocument/2006/relationships/hyperlink" Target="consultantplus://offline/ref=90E4548C47F1A5325A023FFB6F55661710B751AECA9D3E218E7060869B02FC9D19D3D4EFDE38A57A6B1592B6578C10B92F1601F160117641i2J7F" TargetMode="External"/><Relationship Id="rId14" Type="http://schemas.openxmlformats.org/officeDocument/2006/relationships/hyperlink" Target="consultantplus://offline/ref=D5D8592FAD73023CB9C822E6584961307A10092F6B7268682534F8D3D0E5BCF116E159E815FB496D048ED037C8433EA14D37570C80147540D8pDJ" TargetMode="External"/><Relationship Id="rId22" Type="http://schemas.openxmlformats.org/officeDocument/2006/relationships/hyperlink" Target="consultantplus://offline/ref=4D8435A533D1F56129FFC560B3CE582D025D47F0C95DA4CB93182180BE71621F60C13BD0382BD4F10CEFA5B2932331BC30C569ED3BD44C0FMA64J" TargetMode="External"/><Relationship Id="rId27" Type="http://schemas.openxmlformats.org/officeDocument/2006/relationships/hyperlink" Target="consultantplus://offline/ref=493E3A2BCE749A47AB533302438F631FEC34215F71C6D41D108148F2F6B3C2983EA2964Ac94EM" TargetMode="External"/><Relationship Id="rId30" Type="http://schemas.openxmlformats.org/officeDocument/2006/relationships/hyperlink" Target="consultantplus://offline/ref=493E3A2BCE749A47AB533302438F631FEC34215F71C6D41D108148F2F6B3C2983EA2964E9918ADE9c045M" TargetMode="External"/><Relationship Id="rId35" Type="http://schemas.openxmlformats.org/officeDocument/2006/relationships/hyperlink" Target="consultantplus://offline/ref=9FF85E7BFC1B81E13428F7B64A810B813A8F4CC82B70CD5ADE7A93B5F3A74046AEAD38D3EAC2338C13DD8F79FB31949B4989C95DC88C2A35cAb9K" TargetMode="External"/><Relationship Id="rId43" Type="http://schemas.openxmlformats.org/officeDocument/2006/relationships/hyperlink" Target="consultantplus://offline/ref=20E65FD6A25CC92C7CC21F46727BA51323D26D3B042672D45FE8EC0B51C41B866C9843DE972D484606473361AABC9A3C56FCA9A3BAAF7F79d9uEH" TargetMode="External"/><Relationship Id="rId48" Type="http://schemas.openxmlformats.org/officeDocument/2006/relationships/hyperlink" Target="consultantplus://offline/ref=182AD87929372384A9631099F9A01D56D0A10E8C4357139C72970B91E87EAE7BE66C96A51825AAA680D81BD5534564F21F7EFF6E5994E38CQ50FH" TargetMode="External"/><Relationship Id="rId8" Type="http://schemas.openxmlformats.org/officeDocument/2006/relationships/hyperlink" Target="consultantplus://offline/ref=86CA1643F3ACCE77E97D6A6ACDAEFF3E03986A512CE34490A08BF1250C5932B0F4D57B8022ECC8794FB5047A8E8E11A8AF05DE8A24E16D0BO4s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53986-1799-4CDF-9EAF-B3D904766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12</Pages>
  <Words>4014</Words>
  <Characters>22880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 Хаймина</dc:creator>
  <cp:lastModifiedBy>zem03</cp:lastModifiedBy>
  <cp:revision>5</cp:revision>
  <dcterms:created xsi:type="dcterms:W3CDTF">2022-02-07T07:31:00Z</dcterms:created>
  <dcterms:modified xsi:type="dcterms:W3CDTF">2022-02-08T07:55:00Z</dcterms:modified>
</cp:coreProperties>
</file>