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5D" w:rsidRPr="00955E5D" w:rsidRDefault="00955E5D" w:rsidP="00955E5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4C11">
        <w:t xml:space="preserve">                                                          </w:t>
      </w:r>
      <w:r>
        <w:t xml:space="preserve">                                 </w:t>
      </w:r>
      <w:r w:rsidR="000D4C11">
        <w:t xml:space="preserve">                                                                                                         </w:t>
      </w:r>
      <w:r>
        <w:t xml:space="preserve"> </w:t>
      </w:r>
      <w:r w:rsidRPr="00955E5D">
        <w:rPr>
          <w:rFonts w:ascii="Times New Roman" w:hAnsi="Times New Roman" w:cs="Times New Roman"/>
          <w:sz w:val="24"/>
          <w:szCs w:val="24"/>
        </w:rPr>
        <w:t xml:space="preserve">Утвержден решением </w:t>
      </w:r>
    </w:p>
    <w:p w:rsidR="004614BA" w:rsidRDefault="00955E5D" w:rsidP="00955E5D">
      <w:pPr>
        <w:jc w:val="right"/>
        <w:rPr>
          <w:rFonts w:ascii="Times New Roman" w:hAnsi="Times New Roman" w:cs="Times New Roman"/>
          <w:sz w:val="24"/>
          <w:szCs w:val="24"/>
        </w:rPr>
      </w:pPr>
      <w:r w:rsidRPr="00955E5D">
        <w:rPr>
          <w:rFonts w:ascii="Times New Roman" w:hAnsi="Times New Roman" w:cs="Times New Roman"/>
          <w:sz w:val="24"/>
          <w:szCs w:val="24"/>
        </w:rPr>
        <w:t>Муниципальной антинаркотической комиссии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955E5D" w:rsidRDefault="00955E5D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D4C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1059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39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51631">
        <w:rPr>
          <w:rFonts w:ascii="Times New Roman" w:hAnsi="Times New Roman" w:cs="Times New Roman"/>
          <w:sz w:val="24"/>
          <w:szCs w:val="24"/>
        </w:rPr>
        <w:t xml:space="preserve"> Протокол № </w:t>
      </w:r>
      <w:r w:rsidR="00F51631" w:rsidRPr="00C23969">
        <w:rPr>
          <w:rFonts w:ascii="Times New Roman" w:hAnsi="Times New Roman" w:cs="Times New Roman"/>
          <w:sz w:val="24"/>
          <w:szCs w:val="24"/>
        </w:rPr>
        <w:t>4</w:t>
      </w:r>
      <w:r w:rsidR="00AF10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F51631">
        <w:rPr>
          <w:rFonts w:ascii="Times New Roman" w:hAnsi="Times New Roman" w:cs="Times New Roman"/>
          <w:sz w:val="24"/>
          <w:szCs w:val="24"/>
        </w:rPr>
        <w:t>2</w:t>
      </w:r>
      <w:r w:rsidR="004A6819">
        <w:rPr>
          <w:rFonts w:ascii="Times New Roman" w:hAnsi="Times New Roman" w:cs="Times New Roman"/>
          <w:sz w:val="24"/>
          <w:szCs w:val="24"/>
        </w:rPr>
        <w:t>7</w:t>
      </w:r>
      <w:r w:rsidR="00F51631">
        <w:rPr>
          <w:rFonts w:ascii="Times New Roman" w:hAnsi="Times New Roman" w:cs="Times New Roman"/>
          <w:sz w:val="24"/>
          <w:szCs w:val="24"/>
        </w:rPr>
        <w:t xml:space="preserve">  декабря</w:t>
      </w:r>
      <w:proofErr w:type="gramEnd"/>
      <w:r w:rsidR="00F51631">
        <w:rPr>
          <w:rFonts w:ascii="Times New Roman" w:hAnsi="Times New Roman" w:cs="Times New Roman"/>
          <w:sz w:val="24"/>
          <w:szCs w:val="24"/>
        </w:rPr>
        <w:t xml:space="preserve"> 20</w:t>
      </w:r>
      <w:r w:rsidR="00C23969">
        <w:rPr>
          <w:rFonts w:ascii="Times New Roman" w:hAnsi="Times New Roman" w:cs="Times New Roman"/>
          <w:sz w:val="24"/>
          <w:szCs w:val="24"/>
        </w:rPr>
        <w:t>2</w:t>
      </w:r>
      <w:r w:rsidR="004A681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AF1059">
        <w:rPr>
          <w:rFonts w:ascii="Times New Roman" w:hAnsi="Times New Roman" w:cs="Times New Roman"/>
          <w:sz w:val="24"/>
          <w:szCs w:val="24"/>
        </w:rPr>
        <w:t>.</w:t>
      </w: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антинаркотической комиссии </w:t>
      </w:r>
    </w:p>
    <w:p w:rsidR="000D4C11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11">
        <w:rPr>
          <w:rFonts w:ascii="Times New Roman" w:hAnsi="Times New Roman" w:cs="Times New Roman"/>
          <w:sz w:val="24"/>
          <w:szCs w:val="24"/>
        </w:rPr>
        <w:t>города Глазова Удмуртской Республики</w:t>
      </w:r>
      <w:r w:rsidR="00F51631">
        <w:rPr>
          <w:rFonts w:ascii="Times New Roman" w:hAnsi="Times New Roman" w:cs="Times New Roman"/>
          <w:sz w:val="24"/>
          <w:szCs w:val="24"/>
        </w:rPr>
        <w:t xml:space="preserve"> на 202</w:t>
      </w:r>
      <w:r w:rsidR="00AA2C6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5036" w:type="dxa"/>
        <w:tblLook w:val="04A0" w:firstRow="1" w:lastRow="0" w:firstColumn="1" w:lastColumn="0" w:noHBand="0" w:noVBand="1"/>
      </w:tblPr>
      <w:tblGrid>
        <w:gridCol w:w="540"/>
        <w:gridCol w:w="5700"/>
        <w:gridCol w:w="2929"/>
        <w:gridCol w:w="2936"/>
        <w:gridCol w:w="2931"/>
      </w:tblGrid>
      <w:tr w:rsidR="000D4C11" w:rsidTr="000D4C11">
        <w:tc>
          <w:tcPr>
            <w:tcW w:w="54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00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29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936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0D4C11" w:rsidTr="00E04221">
        <w:tc>
          <w:tcPr>
            <w:tcW w:w="15036" w:type="dxa"/>
            <w:gridSpan w:val="5"/>
          </w:tcPr>
          <w:p w:rsidR="000D4C11" w:rsidRPr="00105FCD" w:rsidRDefault="000D4C11" w:rsidP="00105F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Муниципальной антинаркотической комиссии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Глазова Удмуртской Республики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</w:t>
            </w:r>
            <w:r w:rsidR="00105FCD"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05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D4C11" w:rsidTr="000D4C11">
        <w:tc>
          <w:tcPr>
            <w:tcW w:w="540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0" w:type="dxa"/>
          </w:tcPr>
          <w:p w:rsidR="00F51631" w:rsidRPr="00C23969" w:rsidRDefault="005E466F" w:rsidP="00F51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5E466F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мониторинга </w:t>
            </w:r>
            <w:proofErr w:type="spellStart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городе Глазове по итогам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по реализации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Глазова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 Российской Федерации на период до 2030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взаимодействия органов местного самоуправления с институтами гражданского общества по противодействию трафаретной </w:t>
            </w:r>
            <w:proofErr w:type="gramStart"/>
            <w:r w:rsidR="004A6819">
              <w:rPr>
                <w:rFonts w:ascii="Times New Roman" w:hAnsi="Times New Roman" w:cs="Times New Roman"/>
                <w:sz w:val="24"/>
                <w:szCs w:val="24"/>
              </w:rPr>
              <w:t>рекламе  в</w:t>
            </w:r>
            <w:proofErr w:type="gramEnd"/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 сфере незаконного </w:t>
            </w:r>
            <w:proofErr w:type="spellStart"/>
            <w:r w:rsidR="004A6819">
              <w:rPr>
                <w:rFonts w:ascii="Times New Roman" w:hAnsi="Times New Roman" w:cs="Times New Roman"/>
                <w:sz w:val="24"/>
                <w:szCs w:val="24"/>
              </w:rPr>
              <w:t>оброта</w:t>
            </w:r>
            <w:proofErr w:type="spellEnd"/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C23969" w:rsidRPr="00C23969" w:rsidRDefault="00C23969" w:rsidP="00C23969">
            <w:pPr>
              <w:shd w:val="clear" w:color="auto" w:fill="FFFFFF"/>
              <w:ind w:left="1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Pr="005E466F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P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в сфере 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ия незаконному обороту наркотиков</w:t>
            </w:r>
          </w:p>
          <w:p w:rsidR="00B97EC2" w:rsidRPr="00B97EC2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66F" w:rsidRDefault="005E466F" w:rsidP="005E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5E466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0" w:type="dxa"/>
          </w:tcPr>
          <w:p w:rsidR="000D4C11" w:rsidRDefault="005E466F" w:rsidP="005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66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1.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городе Глазове </w:t>
            </w:r>
            <w:r w:rsidRPr="00C23969">
              <w:rPr>
                <w:rFonts w:ascii="Times New Roman" w:hAnsi="Times New Roman" w:cs="Times New Roman"/>
                <w:sz w:val="24"/>
                <w:szCs w:val="24"/>
              </w:rPr>
              <w:t>комплекса мероприятий посвященных Международному дню борьбы с наркоманией (26 июня)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 текущем состоянии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городе.</w:t>
            </w:r>
          </w:p>
          <w:p w:rsidR="004A6819" w:rsidRDefault="004A681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Об организации антинаркотической профилактической работы в ГИПУ и филиале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Глазове.</w:t>
            </w:r>
          </w:p>
          <w:p w:rsidR="00F51631" w:rsidRPr="00F51631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51631" w:rsidRPr="00F51631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F51631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51631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33F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B97EC2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700" w:type="dxa"/>
          </w:tcPr>
          <w:p w:rsidR="000D4C11" w:rsidRDefault="00B97EC2" w:rsidP="00B97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EC2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1.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О профилактических мероприятиях в рамках акций «Призывник», Профилактического форума</w:t>
            </w:r>
          </w:p>
          <w:p w:rsid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</w:t>
            </w:r>
            <w:r w:rsidRPr="004A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 xml:space="preserve">О текущем состоянии </w:t>
            </w:r>
            <w:proofErr w:type="spellStart"/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 xml:space="preserve"> в городе.</w:t>
            </w:r>
          </w:p>
          <w:p w:rsidR="00197DF4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 контроле исполнения решений республиканской антинаркотической комиссии.</w:t>
            </w:r>
          </w:p>
          <w:p w:rsidR="00B97EC2" w:rsidRPr="00C23969" w:rsidRDefault="00C23969" w:rsidP="00C23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</w:t>
            </w:r>
            <w:r w:rsidR="00197DF4" w:rsidRPr="00C23969">
              <w:rPr>
                <w:rFonts w:ascii="Times New Roman" w:hAnsi="Times New Roman" w:cs="Times New Roman"/>
                <w:sz w:val="24"/>
                <w:szCs w:val="24"/>
              </w:rPr>
              <w:t>Об исполнении решений муниципальной антинаркотической комиссии.</w:t>
            </w: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97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11" w:rsidTr="000D4C11">
        <w:tc>
          <w:tcPr>
            <w:tcW w:w="540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0" w:type="dxa"/>
          </w:tcPr>
          <w:p w:rsidR="000D4C11" w:rsidRDefault="00C9533F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Повестка дня:</w:t>
            </w:r>
          </w:p>
          <w:p w:rsidR="004A6819" w:rsidRDefault="004A6819" w:rsidP="00C95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Оценка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по итогам года.</w:t>
            </w:r>
          </w:p>
          <w:p w:rsidR="00AF1059" w:rsidRDefault="00185EC0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239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 Об итогах реализации муниципальной программы «</w:t>
            </w:r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>Комплексные меры противодействия немедицинскому потреблению наркотических средств в муниципальном образовании «Городской округ «Город Глазов» Удмуртской Республики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 xml:space="preserve"> на 2020-2026 годы</w:t>
            </w:r>
            <w:r w:rsidR="004A6819" w:rsidRPr="004A68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5EC0" w:rsidRDefault="00185EC0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Об итогах городской профилактической акции «Первокурсник».</w:t>
            </w:r>
          </w:p>
          <w:p w:rsidR="004A6819" w:rsidRDefault="004A6819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Об организации социальной реабилитации больных наркоманией, прошедших курс медицинской реабилитации </w:t>
            </w:r>
            <w:r w:rsidR="00AA2C6C">
              <w:rPr>
                <w:rFonts w:ascii="Times New Roman" w:hAnsi="Times New Roman" w:cs="Times New Roman"/>
                <w:sz w:val="24"/>
                <w:szCs w:val="24"/>
              </w:rPr>
              <w:t>и признанных нуждающимися в социальном обслуживании и реабилитации.</w:t>
            </w:r>
          </w:p>
          <w:p w:rsidR="00C9533F" w:rsidRDefault="004A6819" w:rsidP="00185EC0">
            <w:pPr>
              <w:pStyle w:val="a4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185E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 w:rsidR="00AF1059" w:rsidRPr="00AF1059">
              <w:rPr>
                <w:rFonts w:ascii="Times New Roman" w:hAnsi="Times New Roman" w:cs="Times New Roman"/>
                <w:sz w:val="24"/>
                <w:szCs w:val="24"/>
              </w:rPr>
              <w:t>Муниципальной антинаркотической комиссии                                                                                                                                                  города Глазова Удмуртской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2024</w:t>
            </w:r>
            <w:r w:rsidR="00AF1059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932544" w:rsidRPr="00185EC0" w:rsidRDefault="004A6819" w:rsidP="00185EC0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  <w:r w:rsidR="00185E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Утверждение Комплексного плана</w:t>
            </w:r>
            <w:r w:rsidR="00197DF4" w:rsidRPr="00185EC0">
              <w:rPr>
                <w:rFonts w:ascii="Times New Roman" w:hAnsi="Times New Roman" w:cs="Times New Roman"/>
              </w:rPr>
              <w:t xml:space="preserve"> по реализации 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>Стратегии государственной антинаркотической политики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азов» в 2024</w:t>
            </w:r>
            <w:r w:rsidR="00197DF4" w:rsidRPr="00185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59" w:rsidRPr="00185EC0">
              <w:rPr>
                <w:rFonts w:ascii="Times New Roman" w:hAnsi="Times New Roman" w:cs="Times New Roman"/>
                <w:sz w:val="24"/>
                <w:szCs w:val="24"/>
              </w:rPr>
              <w:t>году.</w:t>
            </w:r>
          </w:p>
          <w:p w:rsidR="00932544" w:rsidRPr="0093254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4A6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. О контроле исполнения решений республиканской антинаркотической комиссии.</w:t>
            </w:r>
          </w:p>
          <w:p w:rsidR="00AF1059" w:rsidRPr="00197DF4" w:rsidRDefault="00932544" w:rsidP="00185EC0">
            <w:pPr>
              <w:pStyle w:val="a4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932544">
              <w:rPr>
                <w:rFonts w:ascii="Times New Roman" w:hAnsi="Times New Roman" w:cs="Times New Roman"/>
                <w:sz w:val="24"/>
                <w:szCs w:val="24"/>
              </w:rPr>
              <w:t>6. Об исполнении решений муниципальной антинаркотической комиссии.</w:t>
            </w:r>
          </w:p>
          <w:p w:rsidR="00AF1059" w:rsidRPr="00AF1059" w:rsidRDefault="00AF1059" w:rsidP="00197D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0D4C11" w:rsidRDefault="00C9533F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6" w:type="dxa"/>
          </w:tcPr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Коновалов С.Н.</w:t>
            </w:r>
          </w:p>
          <w:p w:rsidR="00C9533F" w:rsidRPr="00C9533F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11" w:rsidRDefault="00C9533F" w:rsidP="00C95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3F">
              <w:rPr>
                <w:rFonts w:ascii="Times New Roman" w:hAnsi="Times New Roman" w:cs="Times New Roman"/>
                <w:sz w:val="24"/>
                <w:szCs w:val="24"/>
              </w:rPr>
              <w:t>Субъекты профилактики в сфере противодействия незаконному обороту наркотиков</w:t>
            </w:r>
          </w:p>
        </w:tc>
        <w:tc>
          <w:tcPr>
            <w:tcW w:w="2931" w:type="dxa"/>
          </w:tcPr>
          <w:p w:rsidR="000D4C11" w:rsidRDefault="000D4C11" w:rsidP="0095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Default="000D4C11" w:rsidP="00955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4C11" w:rsidRPr="00955E5D" w:rsidRDefault="000D4C11" w:rsidP="000D4C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4C11" w:rsidRPr="00955E5D" w:rsidSect="000D4C1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008BE"/>
    <w:multiLevelType w:val="hybridMultilevel"/>
    <w:tmpl w:val="AA7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2378A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C1D9F"/>
    <w:multiLevelType w:val="hybridMultilevel"/>
    <w:tmpl w:val="FF40F424"/>
    <w:lvl w:ilvl="0" w:tplc="CABADA24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6DFC"/>
    <w:multiLevelType w:val="hybridMultilevel"/>
    <w:tmpl w:val="E82446DE"/>
    <w:lvl w:ilvl="0" w:tplc="58948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678D5"/>
    <w:multiLevelType w:val="hybridMultilevel"/>
    <w:tmpl w:val="7C7A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9371F"/>
    <w:multiLevelType w:val="hybridMultilevel"/>
    <w:tmpl w:val="7C3C8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757DD"/>
    <w:multiLevelType w:val="hybridMultilevel"/>
    <w:tmpl w:val="68807566"/>
    <w:lvl w:ilvl="0" w:tplc="0846C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3C6652"/>
    <w:multiLevelType w:val="hybridMultilevel"/>
    <w:tmpl w:val="486A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5D"/>
    <w:rsid w:val="000D4C11"/>
    <w:rsid w:val="00105FCD"/>
    <w:rsid w:val="00185EC0"/>
    <w:rsid w:val="00197DF4"/>
    <w:rsid w:val="001D433E"/>
    <w:rsid w:val="004614BA"/>
    <w:rsid w:val="004A6819"/>
    <w:rsid w:val="005E466F"/>
    <w:rsid w:val="00932544"/>
    <w:rsid w:val="00955E5D"/>
    <w:rsid w:val="00AA2C6C"/>
    <w:rsid w:val="00AF1059"/>
    <w:rsid w:val="00B97EC2"/>
    <w:rsid w:val="00C23969"/>
    <w:rsid w:val="00C9533F"/>
    <w:rsid w:val="00F5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111FC-5FA0-4B3F-BA5C-F452C24A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4C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38C67-8B8A-4304-BA8E-E35836A9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Станкевич</dc:creator>
  <cp:lastModifiedBy>Ольга Станкевич</cp:lastModifiedBy>
  <cp:revision>2</cp:revision>
  <cp:lastPrinted>2022-04-02T07:45:00Z</cp:lastPrinted>
  <dcterms:created xsi:type="dcterms:W3CDTF">2024-01-17T05:27:00Z</dcterms:created>
  <dcterms:modified xsi:type="dcterms:W3CDTF">2024-01-17T05:27:00Z</dcterms:modified>
</cp:coreProperties>
</file>