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E2" w:rsidRPr="00FE37E2" w:rsidRDefault="007415B0" w:rsidP="00FE37E2">
      <w:pPr>
        <w:widowControl w:val="0"/>
        <w:adjustRightInd w:val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</w:t>
      </w:r>
      <w:r w:rsidR="00FE37E2" w:rsidRPr="00FE37E2">
        <w:rPr>
          <w:rFonts w:ascii="Times New Roman" w:hAnsi="Times New Roman"/>
          <w:b/>
          <w:sz w:val="24"/>
          <w:szCs w:val="24"/>
        </w:rPr>
        <w:t>«Проверка отдельных вопросов финансово-хозяйственной деятельности»</w:t>
      </w:r>
      <w:r w:rsidRPr="00FE37E2">
        <w:rPr>
          <w:rFonts w:ascii="Times New Roman" w:hAnsi="Times New Roman"/>
          <w:b/>
          <w:sz w:val="24"/>
          <w:szCs w:val="24"/>
        </w:rPr>
        <w:t xml:space="preserve">, </w:t>
      </w:r>
      <w:r w:rsidRPr="006E3BEF">
        <w:rPr>
          <w:rFonts w:ascii="Times New Roman" w:hAnsi="Times New Roman"/>
          <w:b/>
          <w:sz w:val="24"/>
          <w:szCs w:val="24"/>
        </w:rPr>
        <w:t xml:space="preserve">проведенной в муниципальном бюджетном </w:t>
      </w:r>
      <w:r w:rsidR="00C7066A">
        <w:rPr>
          <w:rFonts w:ascii="Times New Roman" w:hAnsi="Times New Roman"/>
          <w:b/>
          <w:sz w:val="24"/>
          <w:szCs w:val="24"/>
        </w:rPr>
        <w:t>обще</w:t>
      </w:r>
      <w:r w:rsidRPr="006E3BEF">
        <w:rPr>
          <w:rFonts w:ascii="Times New Roman" w:hAnsi="Times New Roman"/>
          <w:b/>
          <w:sz w:val="24"/>
          <w:szCs w:val="24"/>
        </w:rPr>
        <w:t>образовательном учреждении «</w:t>
      </w:r>
      <w:r w:rsidR="00C7066A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 w:rsidRPr="006E3BEF">
        <w:rPr>
          <w:rFonts w:ascii="Times New Roman" w:hAnsi="Times New Roman"/>
          <w:b/>
          <w:sz w:val="24"/>
          <w:szCs w:val="24"/>
        </w:rPr>
        <w:t xml:space="preserve"> № </w:t>
      </w:r>
      <w:r w:rsidR="00FE37E2">
        <w:rPr>
          <w:rFonts w:ascii="Times New Roman" w:hAnsi="Times New Roman"/>
          <w:b/>
          <w:sz w:val="24"/>
          <w:szCs w:val="24"/>
        </w:rPr>
        <w:t>10</w:t>
      </w:r>
      <w:r w:rsidRPr="006E3BEF">
        <w:rPr>
          <w:rFonts w:ascii="Times New Roman" w:hAnsi="Times New Roman"/>
          <w:b/>
          <w:sz w:val="24"/>
          <w:szCs w:val="24"/>
        </w:rPr>
        <w:t>»</w:t>
      </w:r>
      <w:r w:rsidR="00FE37E2" w:rsidRPr="00FE37E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E37E2" w:rsidRPr="00FE37E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имени героя Российской Федерации Антона Борисовича Ушакова</w:t>
      </w:r>
      <w:r w:rsidR="00FE37E2" w:rsidRPr="00FE37E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415B0" w:rsidRPr="006E3BEF" w:rsidRDefault="007415B0" w:rsidP="00FE37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 </w:t>
      </w:r>
    </w:p>
    <w:p w:rsidR="007415B0" w:rsidRPr="00C7066A" w:rsidRDefault="007415B0" w:rsidP="00FE37E2">
      <w:pPr>
        <w:widowControl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7E2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</w:t>
      </w:r>
      <w:r w:rsidR="00FE37E2" w:rsidRPr="00FE37E2">
        <w:rPr>
          <w:rFonts w:ascii="Times New Roman" w:hAnsi="Times New Roman"/>
          <w:sz w:val="24"/>
          <w:szCs w:val="24"/>
        </w:rPr>
        <w:t>отдельных вопросов финансово-хозяйственной деятельности</w:t>
      </w:r>
      <w:r w:rsidR="00FE37E2"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C7066A">
        <w:rPr>
          <w:rFonts w:ascii="Times New Roman" w:hAnsi="Times New Roman"/>
          <w:sz w:val="24"/>
          <w:szCs w:val="24"/>
        </w:rPr>
        <w:t>обще</w:t>
      </w:r>
      <w:r w:rsidR="008B6C8C" w:rsidRPr="006E3BEF">
        <w:rPr>
          <w:rFonts w:ascii="Times New Roman" w:hAnsi="Times New Roman"/>
          <w:sz w:val="24"/>
          <w:szCs w:val="24"/>
        </w:rPr>
        <w:t>образователь</w:t>
      </w:r>
      <w:r w:rsidR="00090F69">
        <w:rPr>
          <w:rFonts w:ascii="Times New Roman" w:hAnsi="Times New Roman"/>
          <w:sz w:val="24"/>
          <w:szCs w:val="24"/>
        </w:rPr>
        <w:t xml:space="preserve">ном учреждении </w:t>
      </w:r>
      <w:r w:rsidR="00090F69" w:rsidRPr="00C7066A">
        <w:rPr>
          <w:rFonts w:ascii="Times New Roman" w:hAnsi="Times New Roman"/>
          <w:sz w:val="24"/>
          <w:szCs w:val="24"/>
        </w:rPr>
        <w:t>«</w:t>
      </w:r>
      <w:r w:rsidR="00C7066A" w:rsidRPr="00C7066A">
        <w:rPr>
          <w:rFonts w:ascii="Times New Roman" w:hAnsi="Times New Roman"/>
          <w:sz w:val="24"/>
          <w:szCs w:val="24"/>
        </w:rPr>
        <w:t xml:space="preserve">Средняя общеобразовательная школа № </w:t>
      </w:r>
      <w:r w:rsidR="00FE37E2">
        <w:rPr>
          <w:rFonts w:ascii="Times New Roman" w:hAnsi="Times New Roman"/>
          <w:sz w:val="24"/>
          <w:szCs w:val="24"/>
        </w:rPr>
        <w:t>10</w:t>
      </w:r>
      <w:r w:rsidR="00090F69" w:rsidRPr="00C7066A">
        <w:rPr>
          <w:rFonts w:ascii="Times New Roman" w:hAnsi="Times New Roman"/>
          <w:sz w:val="24"/>
          <w:szCs w:val="24"/>
        </w:rPr>
        <w:t>»</w:t>
      </w:r>
      <w:r w:rsidR="00FE37E2" w:rsidRPr="00FE37E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E37E2" w:rsidRPr="00FE37E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имени героя Российской Федерации Антона Борисовича Ушакова</w:t>
      </w:r>
      <w:r w:rsidRPr="00C706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15B0" w:rsidRDefault="007415B0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FE37E2" w:rsidRPr="00FE37E2" w:rsidRDefault="00FE37E2" w:rsidP="00FE37E2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E37E2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FE37E2">
        <w:rPr>
          <w:rFonts w:ascii="Times New Roman" w:eastAsia="Times New Roman" w:hAnsi="Times New Roman"/>
          <w:sz w:val="24"/>
          <w:szCs w:val="24"/>
        </w:rPr>
        <w:t>поставка и установка оборудовани</w:t>
      </w:r>
      <w:bookmarkStart w:id="0" w:name="_GoBack"/>
      <w:bookmarkEnd w:id="0"/>
      <w:r w:rsidRPr="00FE37E2">
        <w:rPr>
          <w:rFonts w:ascii="Times New Roman" w:eastAsia="Times New Roman" w:hAnsi="Times New Roman"/>
          <w:sz w:val="24"/>
          <w:szCs w:val="24"/>
        </w:rPr>
        <w:t>я для спортивной площадки произведена с нарушением сроков;</w:t>
      </w:r>
    </w:p>
    <w:p w:rsidR="00FE37E2" w:rsidRPr="00FE37E2" w:rsidRDefault="00FE37E2" w:rsidP="00FE37E2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E37E2">
        <w:rPr>
          <w:rFonts w:ascii="Times New Roman" w:eastAsia="Times New Roman" w:hAnsi="Times New Roman"/>
          <w:sz w:val="24"/>
          <w:szCs w:val="24"/>
        </w:rPr>
        <w:t>- начисление неустойки (штрафа, пени) не производилось, претензионная работа не велась.</w:t>
      </w:r>
    </w:p>
    <w:p w:rsidR="00FE37E2" w:rsidRPr="00FE37E2" w:rsidRDefault="00FE37E2" w:rsidP="00FE37E2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E37E2">
        <w:rPr>
          <w:rFonts w:ascii="Times New Roman" w:eastAsia="Times New Roman" w:hAnsi="Times New Roman"/>
          <w:sz w:val="24"/>
          <w:szCs w:val="24"/>
        </w:rPr>
        <w:t>- к бухгалтерскому учету не приняты суммы имущественного и (или) трудового участия иных заинтересованных лиц в реализации мероприятия по инициативному бюджетированию.</w:t>
      </w: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2016B3"/>
    <w:rsid w:val="002C554B"/>
    <w:rsid w:val="006D2C1C"/>
    <w:rsid w:val="006E3BEF"/>
    <w:rsid w:val="007415B0"/>
    <w:rsid w:val="00867A4C"/>
    <w:rsid w:val="008B6C8C"/>
    <w:rsid w:val="009501AF"/>
    <w:rsid w:val="00AF2EEB"/>
    <w:rsid w:val="00AF5DA5"/>
    <w:rsid w:val="00C7066A"/>
    <w:rsid w:val="00DA0464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50B53-3583-4517-9422-997E18AE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7</cp:revision>
  <cp:lastPrinted>2024-06-03T05:40:00Z</cp:lastPrinted>
  <dcterms:created xsi:type="dcterms:W3CDTF">2023-10-27T04:05:00Z</dcterms:created>
  <dcterms:modified xsi:type="dcterms:W3CDTF">2024-12-20T11:13:00Z</dcterms:modified>
</cp:coreProperties>
</file>